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05" w:rsidRPr="00F21705" w:rsidRDefault="00F21705" w:rsidP="00F21705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Опубликовано в бюллетене «</w:t>
      </w:r>
      <w:proofErr w:type="spellStart"/>
      <w:r w:rsidRPr="00F217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Куть</w:t>
      </w:r>
      <w:proofErr w:type="spellEnd"/>
      <w:r w:rsidRPr="00F217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–</w:t>
      </w:r>
      <w:proofErr w:type="spellStart"/>
      <w:r w:rsidRPr="00F217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Яхский</w:t>
      </w:r>
      <w:proofErr w:type="spellEnd"/>
      <w:r w:rsidRPr="00F217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вестник» от 22.07.2022 № 31</w:t>
      </w:r>
    </w:p>
    <w:p w:rsidR="00F21705" w:rsidRPr="00F21705" w:rsidRDefault="00F21705" w:rsidP="00F21705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АДМИНИСТРАЦИЯ</w:t>
      </w:r>
    </w:p>
    <w:p w:rsidR="00F21705" w:rsidRPr="00F21705" w:rsidRDefault="00F21705" w:rsidP="00F21705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 СЕЛЬСКОГО ПОСЕЛЕНИЯ КУТЬ-ЯХ</w:t>
      </w:r>
    </w:p>
    <w:p w:rsidR="00F21705" w:rsidRPr="00F21705" w:rsidRDefault="00F21705" w:rsidP="00F21705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br/>
        <w:t>ПОСТАНОВЛЕНИЕ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11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9930"/>
      </w:tblGrid>
      <w:tr w:rsidR="00F21705" w:rsidRPr="00F21705" w:rsidTr="00F21705">
        <w:tc>
          <w:tcPr>
            <w:tcW w:w="17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9930" w:type="dxa"/>
            <w:vMerge w:val="restart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jc w:val="right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№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u w:val="single"/>
                <w:lang w:eastAsia="ru-RU"/>
              </w:rPr>
              <w:t> _121__ .</w:t>
            </w:r>
          </w:p>
        </w:tc>
      </w:tr>
      <w:tr w:rsidR="00F21705" w:rsidRPr="00F21705" w:rsidTr="00F21705">
        <w:tc>
          <w:tcPr>
            <w:tcW w:w="17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</w:p>
        </w:tc>
      </w:tr>
    </w:tbl>
    <w:p w:rsidR="00F21705" w:rsidRPr="00F21705" w:rsidRDefault="00F21705" w:rsidP="00F21705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п.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Куть-Ях</w:t>
      </w:r>
      <w:proofErr w:type="spellEnd"/>
    </w:p>
    <w:p w:rsidR="00F21705" w:rsidRPr="00F21705" w:rsidRDefault="00F21705" w:rsidP="00F21705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shd w:val="clear" w:color="auto" w:fill="FFFFFF"/>
        <w:spacing w:after="298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 О внесении изменений в  постановление администрации сельского поселения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–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Ях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  <w:hyperlink r:id="rId5" w:history="1">
        <w:r w:rsidRPr="00F21705">
          <w:rPr>
            <w:rFonts w:ascii="Times New Roman" w:eastAsia="Times New Roman" w:hAnsi="Times New Roman" w:cs="Times New Roman"/>
            <w:color w:val="2082C7"/>
            <w:sz w:val="28"/>
            <w:szCs w:val="28"/>
            <w:lang w:eastAsia="ru-RU"/>
          </w:rPr>
          <w:t>от 18.04.2022 № 63</w:t>
        </w:r>
      </w:hyperlink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 « Об утверждении реестра муниципальных услуг муниципального образования сельское поселение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Куть-Ях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соответствии с п.6 ст.11 Федерального закона от 27.07.2010 № 210-ФЗ «Об организации предоставления государственных и муниципальных услуг», постановлением администрации сельского поселения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Ях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05.04.2016 № 43 «О порядке формирования и ведения реестра муниципальных услуг муниципального образования сельское поселение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Ях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» 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с т а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в л я ю: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Внести изменения в постановление администрации сельского поселения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Куть-Ях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18.04.2022 № 63 «Об утверждении реестра муниципальных услуг муниципального образования сельское поселение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Куть-Ях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 (далее – Постановление) изложив приложение к Постановлению в новой редакции, согласно приложению.</w:t>
      </w:r>
    </w:p>
    <w:p w:rsidR="00F21705" w:rsidRPr="00F21705" w:rsidRDefault="00F21705" w:rsidP="00F21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Настоящее постановление подлежит опубликованию в бюллетене «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Куть-Яхский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вестник» и размещению на официальном сайте органов местного самоуправления сельского поселения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Ях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F21705" w:rsidRPr="00F21705" w:rsidRDefault="00F21705" w:rsidP="00F21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 выполнением постановления возложить на заместителя главы поселения З.Х.Бунину.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Временно исполняющий полномочия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главы  поселения                                                                       З.Х.Бунина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19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35"/>
        <w:gridCol w:w="7260"/>
      </w:tblGrid>
      <w:tr w:rsidR="00F21705" w:rsidRPr="00F21705" w:rsidTr="00F21705">
        <w:tc>
          <w:tcPr>
            <w:tcW w:w="1183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Приложение к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постановлению администрации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от 22.07.2022№ 121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F21705" w:rsidRPr="00F21705" w:rsidTr="00F21705">
        <w:tc>
          <w:tcPr>
            <w:tcW w:w="1183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«Приложение к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постановлению администрации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от 18.04.2022№ 63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</w:tbl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РЕЕСТР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муниципальных услуг муниципального образования</w:t>
      </w:r>
    </w:p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сельское поселение 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Куть</w:t>
      </w:r>
      <w:proofErr w:type="spellEnd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–</w:t>
      </w:r>
      <w:proofErr w:type="spellStart"/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Ях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2912"/>
        <w:gridCol w:w="3210"/>
        <w:gridCol w:w="2838"/>
      </w:tblGrid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N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/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Потребитель муниципальной услуги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4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30.03.2022 № 51 «Об утверждении административного регламента предоставления муниципальной услуги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«Предоставление жилого помещения по договору социального найма»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Физические лица - малоимущие и другие категории граждан, определенные Федеральным законом,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Указом Президента Российской Федерации или законом Ханты-Мансийского автономного округа -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Югры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, поставленные на учет в качестве нуждающихся в жилых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помещениях.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30.07.2019 № 151 «Об утверждении Административного регламента предоставления муниципальной услуги «Предоставление информации об объектах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недвижимого имущества, находящихся в муниципальной собственности и предназначенных для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сдачи в аренду»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Юридические и физические лица, в том числе индивидуальные предприниматели, либо уполномоченные ими представители, действующие в силу закона или на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основании доверенности,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оформленной в соответствии с законодательством Российской Федерации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предоставление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16.03.2020 № 26 «Об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Физические и юридические лица,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являющиеся собственниками помещений, нанимателями жилых помещений муниципального жилищного муниципального образования.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05.11.2019 № 183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помещение»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Собственник помещения в многоквартирном доме или уполномоченное им лицо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05.11.2019 № 184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Собственник помещения в многоквартирном доме или уполномоченное им лицо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21.03.2022 № 44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Физические лица – малоимущие и другие категории граждан, определенные Указом Президента Российской Федерации, Федеральным законом, или Законом Ханты – Мансийского автономного округа -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Югры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, нуждающиеся в жилых помещениях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Предоставление сведений из реестра муниципального имущества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30.07.2019 № 153 «Об утверждении Административного регламента предоставления муниципальной услуги «Предоставление сведений из реестра муниципального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имущества»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Юридические или физические лица, обратившиеся с заявлением о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предоставлении сведений из реестра муниципального имущества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16.03.2020 № 27 «Об утверждении Административного регламента предоставления муниципальной услуги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«Предоставление информации об очередности предоставления жилых помещений на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условиях социального найма»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Граждане Российской Федерации, а также иностранные граждане, лица без гражданства, если это предусмотрено международным договором Российской Федерации, состоящие на учете по месту жительства на территории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в качестве нуждающихся в жилых помещениях, предоставляемых по договорам социального найма.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15.12.2017 № 260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Граждане Российской Федерации, осуществляющие трудовую деятельность в муниципальных учреждениях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, необеспеченные жилыми помещениями в соответствии с действующим законодательством Российской Федерации на территории муниципального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образования сельское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; иностранные граждане, осуществляющие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трудовую деятельность в муниципальных учреждениях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, имеющих свидетельство «О предоставлении временного убежища», либо имеющих разрешение на временное проживание; граждане в связи с капитальным ремонтом или реконструкцией дома, в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котором находятся жилые помещения, занимаемые ими по договорам социального найма; граждане, утратившие жилые помещения в результате обращения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взыскания на эти жилые помещения, которые были приобретены за счёт кредита банка или иной кредитной организации,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обращения взыскания такие жилые помещения являются для них единственными; граждане, у которых единственные жилые помещения стали непригодными для проживания в результате чрезвычайных обстоятельств; иные граждане в случаях, предусмотренных законодательством Российской Федерации.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15.12.2017 № 259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Граждане Российской Федерации, необеспеченные жилыми помещениями в границах населенного пункта по месту фактического исполнения ими трудовых функций, состоящие в трудовых отношениях с федеральными и государственными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органами, а также иные категории граждан, необеспеченные жилыми помещениями; граждане Российской Федерации, с которыми ранее были заключены договоры найма жилого помещения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коммерческого использования, в случае истечения срока действия данных договоров и надлежащего исполнения нанимателями обязанностей по данным договорам (далее – заявители); иностранные граждане, имеющие свидетельство «О предоставлении временного убежища» либо разрешение на временное проживание.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30.07.2019 № 149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предприниматели, предусмотренные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Федеральным законодательством,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обратившиеся с заявлением о предоставлении в аренду, безвозмездное пользование имущества, находящегося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в собственности муниципального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образования, за исключением земельных участков и жилых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помещений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30.07.2019 № 150 «Об утверждении Административного регламента предоставления муниципальной услуги 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Граждане, приватизировавшие жилые помещения, находившиеся в муниципальной собственности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и желающие передать в муниципальную собственность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такие жилые помещения, являющиеся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для них единственным местом постоянного проживания, принадлежащие им на праве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собственности и свободные от обязательств, а также представители вышеуказанных граждан, действующие на основании доверенности, закона либо акта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уполномоченного на то государственного органа или органа местного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18.02.2020 № 11 «Об утверждении административного регламента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предоставления муниципальной услуги "Выдача согласия и оформление документов по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обмену жилыми помещениями по договорам социального найма»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Граждане, являющиеся нанимателями муниципальных жилых помещений жилищного фонда муниципального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образования по договору социального найма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30.07.2020 № 152 «Об утверждении Административного регламента предоставления муниципальной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услуги «Бесплатная передача в собственность граждан Российской Федерации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занимаемых ими жилых помещений в муниципальном жилищном фонде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(приватизация жилых помещений)»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Граждане Российской Федерации, имеющие право пользования жилыми помещениями муниципального жилищного фонда на условиях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социального найма, их представители, действующие на основании доверенности,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оформленной в соответствии с законодательством Российской Федерации, указания закона либо акта уполномоченного на то государственного органа или органа местного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18.02.2020 № 10 «Об утверждении административного регламента предоставления муниципальной услуги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«Выдача разрешения (согласия) нанимателю жилого помещения муниципального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жилищного фонда на вселение других граждан в качестве членов семьи, проживающих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совместно с нанимателем»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Граждане, являющиеся нанимателями жилых помещений муниципального жилищного фонда социального использования на условиях договора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социального найма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09.03.2022 № 29 «Об утверждении Административного регламента предоставления муниципальной услуги по признанию садового дома жилым домом и жилого дома садовым домом»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Физические и юридические лица, являющиеся собственниками садового дома или жилого дома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Предоставление разрешения на условно разрешенный вид использования земельного участка или объекта капитального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строительства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  <w:hyperlink r:id="rId6" w:history="1">
              <w:r w:rsidRPr="00F21705">
                <w:rPr>
                  <w:rFonts w:ascii="Times New Roman" w:eastAsia="Times New Roman" w:hAnsi="Times New Roman" w:cs="Times New Roman"/>
                  <w:color w:val="2082C7"/>
                  <w:sz w:val="28"/>
                  <w:szCs w:val="28"/>
                  <w:lang w:eastAsia="ru-RU"/>
                </w:rPr>
                <w:t>от 05.11.2019 № 182</w:t>
              </w:r>
            </w:hyperlink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 «Об утверждении административного регламента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Физические лица, индивидуальные предприниматели, юридические лица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17.06.2022 № 103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»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Физические или юридические лица либо их уполномоченные представители, обратившиеся с уведомлением о планируемом строительстве или реконструкции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объекта индивидуального жилищного строительства или садового дома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Предоставление разрешения на отклонение от предельных параметров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15.04.2022 № 61 «Об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Физические лица, индивидуальные предприниматели,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юридические лица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30.07.2019 № 154 «Об утверждении Административного регламента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предоставления муниципальной услуги «Выдача копий архивных документов,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подтверждающих право на владение землей»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Юридические или физические лица, обращающиеся на законных основаниях к архивным документам, подтверждающим право на владение землей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максимальной взлетной массой менее 0,25 кг), подъемов привязных аэростатов над населенными пунктами, расположенными в границах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13.04.2021 № 51 «Об утверждении административного регламента предоставления муниципальной услуги «Выдача разрешения на выполнение авиационных работ, парашютных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расположенными в границах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Физические или юридические лица, наделенные в установленном порядке правом на осуществление деятельности по использованию воздушного пространства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Дача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 местных налогах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27.07.2020 № 103 «Об утверждении административного регламента предоставления муниципальной услуги по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местных налогах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Физические и юридические лица (за исключением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уполномоченный орган с запросом о предоставлении муниципальной услуги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04.03.2019 № 30 «Об утверждении административного регламента предоставления муниципальной услуги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«Предоставление информации пользователям автомобильных дорог общего пользования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местного значения»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Пользователи автомобильными дорогами - юридические или физические лица, использующие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автомобильные дороги в качестве участников дорожного движения, а также их представители, действующие в силу закона или на основании доверенности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15.12.2017 № 258 «Об утверждении Административного регламента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«Предоставление архивных справок, архивных выписок, копий архивных документов»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Физические и юридические лица, обратившиеся за предоставлением муниципальной услуги, их законные представители, имеющие право в соответствии с законодательством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услуги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Выдача разрешения на установку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Постановление администрации сельского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15.12.2017 № 254 «Об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искусства»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 xml:space="preserve">Лица, заинтересованные в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размещении некапитальных нестационарных сооружений,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произведений монументально-декоративного искусства, физическое или юридическое лицо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21.03.2022 № 45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Собственники объекта адресации;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лица, обладающие одним из следующих вещных прав на объект адресации: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право хозяйственного ведения;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право оперативного управления;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право пожизненно наследуемого владения;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право постоянного (бессрочного) пользования;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представители, действующие в силу полномочий, основанных на оформленной в установленном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законодательством порядке доверенности;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кадастровый инженер, выполняющий на основании документа, предусмотренного статьей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</w:t>
            </w: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являющегося объектом адресации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Выдача актов обследования жилищно-бытовых условий граждан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02.08.2012 № 90 «Об утверждении административного регламента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по предоставлению муниципальной услуги</w:t>
            </w:r>
          </w:p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«Выдача актов обследования жилищно-бытовых условий граждан»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Граждане, проживающие  на территории муниципального образования</w:t>
            </w:r>
          </w:p>
        </w:tc>
      </w:tr>
      <w:tr w:rsidR="00F21705" w:rsidRPr="00F21705" w:rsidTr="00F21705">
        <w:tc>
          <w:tcPr>
            <w:tcW w:w="54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Постановление администрации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Ях</w:t>
            </w:r>
            <w:proofErr w:type="spellEnd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21.07.2022 № 120 «Об утверждении административного регламента предоставления муниципальной услуги «Выдача разрешений на право вырубки зеленых насаждений»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21705" w:rsidRPr="00F21705" w:rsidRDefault="00F21705" w:rsidP="00F21705">
            <w:pPr>
              <w:spacing w:after="298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Физические и юридические лица, индивидуальные предприниматели, заинтересованные в получении разрешения направо вырубки зеленых насаждений на территории сельского поселения </w:t>
            </w:r>
            <w:proofErr w:type="spellStart"/>
            <w:r w:rsidRPr="00F21705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Куть-Ях</w:t>
            </w:r>
            <w:proofErr w:type="spellEnd"/>
          </w:p>
        </w:tc>
      </w:tr>
    </w:tbl>
    <w:p w:rsidR="00F21705" w:rsidRPr="00F21705" w:rsidRDefault="00F21705" w:rsidP="00F21705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2170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».</w:t>
      </w:r>
    </w:p>
    <w:p w:rsidR="00971FD8" w:rsidRPr="00F21705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F21705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E3744"/>
    <w:multiLevelType w:val="multilevel"/>
    <w:tmpl w:val="06C2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F21705"/>
    <w:rsid w:val="00014D95"/>
    <w:rsid w:val="00183FE8"/>
    <w:rsid w:val="004D5E97"/>
    <w:rsid w:val="00504E0A"/>
    <w:rsid w:val="00846029"/>
    <w:rsid w:val="00971FD8"/>
    <w:rsid w:val="009B4D46"/>
    <w:rsid w:val="00A1265A"/>
    <w:rsid w:val="00B56802"/>
    <w:rsid w:val="00D87FF6"/>
    <w:rsid w:val="00F2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705"/>
    <w:rPr>
      <w:b/>
      <w:bCs/>
    </w:rPr>
  </w:style>
  <w:style w:type="character" w:styleId="a5">
    <w:name w:val="Hyperlink"/>
    <w:basedOn w:val="a0"/>
    <w:uiPriority w:val="99"/>
    <w:semiHidden/>
    <w:unhideWhenUsed/>
    <w:rsid w:val="00F21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myj1bgs5d5a.xn--p1ai/documents/285.html" TargetMode="External"/><Relationship Id="rId5" Type="http://schemas.openxmlformats.org/officeDocument/2006/relationships/hyperlink" Target="http://xn----7sbmyj1bgs5d5a.xn--p1ai/documents/45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3276</Words>
  <Characters>18679</Characters>
  <Application>Microsoft Office Word</Application>
  <DocSecurity>0</DocSecurity>
  <Lines>155</Lines>
  <Paragraphs>43</Paragraphs>
  <ScaleCrop>false</ScaleCrop>
  <Company/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2022-09-22T13:02:00Z</dcterms:created>
  <dcterms:modified xsi:type="dcterms:W3CDTF">2022-09-22T13:02:00Z</dcterms:modified>
</cp:coreProperties>
</file>