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53EEE" w14:textId="77777777" w:rsidR="00737598" w:rsidRPr="008F70D3" w:rsidRDefault="00D94B02" w:rsidP="00737598">
      <w:pPr>
        <w:rPr>
          <w:sz w:val="26"/>
          <w:szCs w:val="26"/>
        </w:rPr>
      </w:pPr>
      <w:r w:rsidRPr="008F70D3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301B1B53" wp14:editId="56C9E986">
            <wp:simplePos x="0" y="0"/>
            <wp:positionH relativeFrom="column">
              <wp:posOffset>2653665</wp:posOffset>
            </wp:positionH>
            <wp:positionV relativeFrom="paragraph">
              <wp:posOffset>121920</wp:posOffset>
            </wp:positionV>
            <wp:extent cx="590550" cy="742950"/>
            <wp:effectExtent l="0" t="0" r="0" b="0"/>
            <wp:wrapNone/>
            <wp:docPr id="1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505" w14:textId="77777777" w:rsidR="00737598" w:rsidRPr="008F70D3" w:rsidRDefault="00737598" w:rsidP="00737598"/>
    <w:p w14:paraId="4413A260" w14:textId="77777777" w:rsidR="00737598" w:rsidRDefault="00737598" w:rsidP="00737598">
      <w:pPr>
        <w:jc w:val="center"/>
        <w:outlineLvl w:val="0"/>
        <w:rPr>
          <w:sz w:val="24"/>
          <w:szCs w:val="24"/>
        </w:rPr>
      </w:pPr>
    </w:p>
    <w:p w14:paraId="1B1095D8" w14:textId="77777777" w:rsidR="00835265" w:rsidRDefault="00835265" w:rsidP="00737598">
      <w:pPr>
        <w:jc w:val="center"/>
        <w:outlineLvl w:val="0"/>
        <w:rPr>
          <w:sz w:val="24"/>
          <w:szCs w:val="24"/>
        </w:rPr>
      </w:pPr>
    </w:p>
    <w:p w14:paraId="665142FA" w14:textId="77777777" w:rsidR="00835265" w:rsidRDefault="00835265" w:rsidP="00737598">
      <w:pPr>
        <w:jc w:val="center"/>
        <w:outlineLvl w:val="0"/>
        <w:rPr>
          <w:sz w:val="24"/>
          <w:szCs w:val="24"/>
        </w:rPr>
      </w:pPr>
    </w:p>
    <w:p w14:paraId="40490362" w14:textId="33EE0B6A" w:rsidR="00737598" w:rsidRPr="008F70D3" w:rsidRDefault="007920FA" w:rsidP="0073759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Сельское </w:t>
      </w:r>
      <w:r w:rsidR="00737598" w:rsidRPr="008F70D3">
        <w:rPr>
          <w:sz w:val="24"/>
          <w:szCs w:val="24"/>
        </w:rPr>
        <w:t xml:space="preserve">поселение  Куть </w:t>
      </w:r>
      <w:proofErr w:type="gramStart"/>
      <w:r w:rsidR="00737598" w:rsidRPr="008F70D3">
        <w:rPr>
          <w:sz w:val="24"/>
          <w:szCs w:val="24"/>
        </w:rPr>
        <w:t>-</w:t>
      </w:r>
      <w:proofErr w:type="spellStart"/>
      <w:r w:rsidR="00737598" w:rsidRPr="008F70D3">
        <w:rPr>
          <w:sz w:val="24"/>
          <w:szCs w:val="24"/>
        </w:rPr>
        <w:t>Я</w:t>
      </w:r>
      <w:proofErr w:type="gramEnd"/>
      <w:r w:rsidR="00737598" w:rsidRPr="008F70D3">
        <w:rPr>
          <w:sz w:val="24"/>
          <w:szCs w:val="24"/>
        </w:rPr>
        <w:t>х</w:t>
      </w:r>
      <w:proofErr w:type="spellEnd"/>
      <w:r w:rsidR="00737598" w:rsidRPr="008F70D3">
        <w:rPr>
          <w:sz w:val="24"/>
          <w:szCs w:val="24"/>
        </w:rPr>
        <w:t xml:space="preserve">                                                                                         </w:t>
      </w:r>
    </w:p>
    <w:p w14:paraId="4C139D85" w14:textId="77777777" w:rsidR="00737598" w:rsidRPr="008F70D3" w:rsidRDefault="00317C2D" w:rsidP="0073759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Нефтеюганский </w:t>
      </w:r>
      <w:r w:rsidR="00737598" w:rsidRPr="008F70D3">
        <w:rPr>
          <w:sz w:val="24"/>
          <w:szCs w:val="24"/>
        </w:rPr>
        <w:t>район</w:t>
      </w:r>
    </w:p>
    <w:p w14:paraId="278EC5C5" w14:textId="77777777" w:rsidR="00737598" w:rsidRPr="008F70D3" w:rsidRDefault="00737598" w:rsidP="00737598">
      <w:pPr>
        <w:jc w:val="center"/>
        <w:outlineLvl w:val="0"/>
        <w:rPr>
          <w:sz w:val="24"/>
          <w:szCs w:val="24"/>
        </w:rPr>
      </w:pPr>
      <w:r w:rsidRPr="008F70D3">
        <w:rPr>
          <w:sz w:val="24"/>
          <w:szCs w:val="24"/>
        </w:rPr>
        <w:t>Ханты-Мансийский автономный округ - Югра</w:t>
      </w:r>
    </w:p>
    <w:p w14:paraId="2B45D0DD" w14:textId="77777777" w:rsidR="00737598" w:rsidRPr="008F70D3" w:rsidRDefault="00737598" w:rsidP="00737598">
      <w:pPr>
        <w:jc w:val="center"/>
      </w:pPr>
    </w:p>
    <w:p w14:paraId="306A6DE7" w14:textId="77777777" w:rsidR="00737598" w:rsidRPr="00317C2D" w:rsidRDefault="00317C2D" w:rsidP="00737598">
      <w:pPr>
        <w:jc w:val="center"/>
        <w:outlineLvl w:val="0"/>
        <w:rPr>
          <w:b/>
          <w:sz w:val="40"/>
          <w:szCs w:val="40"/>
        </w:rPr>
      </w:pPr>
      <w:r w:rsidRPr="00317C2D">
        <w:rPr>
          <w:b/>
          <w:sz w:val="40"/>
          <w:szCs w:val="40"/>
        </w:rPr>
        <w:t>СОВЕТ</w:t>
      </w:r>
      <w:r w:rsidR="00737598" w:rsidRPr="00317C2D">
        <w:rPr>
          <w:b/>
          <w:sz w:val="40"/>
          <w:szCs w:val="40"/>
        </w:rPr>
        <w:t xml:space="preserve"> ДЕПУТАТОВ</w:t>
      </w:r>
    </w:p>
    <w:p w14:paraId="7E06F28F" w14:textId="77777777" w:rsidR="00737598" w:rsidRPr="00317C2D" w:rsidRDefault="00737598" w:rsidP="00737598">
      <w:pPr>
        <w:jc w:val="center"/>
        <w:outlineLvl w:val="0"/>
        <w:rPr>
          <w:b/>
          <w:sz w:val="40"/>
          <w:szCs w:val="40"/>
        </w:rPr>
      </w:pPr>
      <w:r w:rsidRPr="00317C2D">
        <w:rPr>
          <w:b/>
          <w:sz w:val="40"/>
          <w:szCs w:val="40"/>
        </w:rPr>
        <w:t xml:space="preserve">СЕЛЬСКОГО ПОСЕЛЕНИЯ </w:t>
      </w:r>
      <w:proofErr w:type="gramStart"/>
      <w:r w:rsidRPr="00317C2D">
        <w:rPr>
          <w:b/>
          <w:sz w:val="40"/>
          <w:szCs w:val="40"/>
        </w:rPr>
        <w:t>КУТЬ-ЯХ</w:t>
      </w:r>
      <w:proofErr w:type="gramEnd"/>
    </w:p>
    <w:p w14:paraId="6B944844" w14:textId="77777777" w:rsidR="00737598" w:rsidRPr="008F70D3" w:rsidRDefault="00737598" w:rsidP="00737598">
      <w:pPr>
        <w:jc w:val="center"/>
        <w:rPr>
          <w:b/>
          <w:sz w:val="28"/>
          <w:szCs w:val="28"/>
        </w:rPr>
      </w:pPr>
    </w:p>
    <w:p w14:paraId="32A53D55" w14:textId="3414F543" w:rsidR="00737598" w:rsidRPr="008F70D3" w:rsidRDefault="00EC5A01" w:rsidP="0073759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082EBDA0" w14:textId="77777777" w:rsidR="00FF2995" w:rsidRPr="009A0CCA" w:rsidRDefault="00FF2995" w:rsidP="00FF2995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FF2995" w:rsidRPr="008B43A5" w14:paraId="4D2DF484" w14:textId="77777777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14:paraId="042D4B24" w14:textId="0007ED98" w:rsidR="00FF2995" w:rsidRPr="00737598" w:rsidRDefault="00EC5A01" w:rsidP="00F73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02.02.2023</w:t>
            </w:r>
          </w:p>
        </w:tc>
        <w:tc>
          <w:tcPr>
            <w:tcW w:w="7938" w:type="dxa"/>
            <w:vMerge w:val="restart"/>
          </w:tcPr>
          <w:p w14:paraId="58A85767" w14:textId="2311E196" w:rsidR="00FF2995" w:rsidRPr="008B43A5" w:rsidRDefault="00FF2995" w:rsidP="00F73704">
            <w:pPr>
              <w:jc w:val="right"/>
              <w:rPr>
                <w:sz w:val="24"/>
                <w:szCs w:val="24"/>
              </w:rPr>
            </w:pPr>
            <w:r w:rsidRPr="008B43A5">
              <w:rPr>
                <w:sz w:val="24"/>
                <w:szCs w:val="24"/>
              </w:rPr>
              <w:t>№</w:t>
            </w:r>
            <w:r w:rsidR="004D6276">
              <w:rPr>
                <w:sz w:val="24"/>
                <w:szCs w:val="24"/>
                <w:u w:val="single"/>
              </w:rPr>
              <w:t xml:space="preserve"> </w:t>
            </w:r>
            <w:r w:rsidR="00737598">
              <w:rPr>
                <w:sz w:val="24"/>
                <w:szCs w:val="24"/>
                <w:u w:val="single"/>
              </w:rPr>
              <w:t>___</w:t>
            </w:r>
            <w:r w:rsidR="00EC5A01">
              <w:rPr>
                <w:sz w:val="24"/>
                <w:szCs w:val="24"/>
                <w:u w:val="single"/>
              </w:rPr>
              <w:t>24</w:t>
            </w:r>
            <w:r w:rsidR="00737598">
              <w:rPr>
                <w:sz w:val="24"/>
                <w:szCs w:val="24"/>
                <w:u w:val="single"/>
              </w:rPr>
              <w:t>___</w:t>
            </w:r>
            <w:r w:rsidR="004D6276">
              <w:rPr>
                <w:sz w:val="24"/>
                <w:szCs w:val="24"/>
                <w:u w:val="single"/>
              </w:rPr>
              <w:t xml:space="preserve"> </w:t>
            </w:r>
            <w:r w:rsidR="00FC3CEF" w:rsidRPr="00FC3CEF">
              <w:rPr>
                <w:color w:val="FFFFFF"/>
                <w:sz w:val="24"/>
                <w:szCs w:val="24"/>
                <w:u w:val="single"/>
              </w:rPr>
              <w:t>.</w:t>
            </w:r>
            <w:r w:rsidR="00494BC5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FF2995" w:rsidRPr="009A0CCA" w14:paraId="113E8566" w14:textId="77777777">
        <w:trPr>
          <w:cantSplit/>
          <w:trHeight w:val="232"/>
        </w:trPr>
        <w:tc>
          <w:tcPr>
            <w:tcW w:w="1418" w:type="dxa"/>
          </w:tcPr>
          <w:p w14:paraId="770A4D95" w14:textId="77777777" w:rsidR="00FF2995" w:rsidRPr="009A0CCA" w:rsidRDefault="00FF2995" w:rsidP="00F73704">
            <w:pPr>
              <w:rPr>
                <w:sz w:val="4"/>
              </w:rPr>
            </w:pPr>
          </w:p>
          <w:p w14:paraId="614F40F7" w14:textId="77777777" w:rsidR="00FF2995" w:rsidRPr="009A0CCA" w:rsidRDefault="00FF2995" w:rsidP="00F73704">
            <w:pPr>
              <w:jc w:val="center"/>
            </w:pPr>
          </w:p>
        </w:tc>
        <w:tc>
          <w:tcPr>
            <w:tcW w:w="7938" w:type="dxa"/>
            <w:vMerge/>
          </w:tcPr>
          <w:p w14:paraId="387C3D0A" w14:textId="77777777" w:rsidR="00FF2995" w:rsidRPr="009A0CCA" w:rsidRDefault="00FF2995" w:rsidP="00F73704">
            <w:pPr>
              <w:jc w:val="right"/>
            </w:pPr>
          </w:p>
        </w:tc>
      </w:tr>
    </w:tbl>
    <w:p w14:paraId="26904896" w14:textId="77777777" w:rsidR="00737598" w:rsidRPr="00EE3776" w:rsidRDefault="00737598" w:rsidP="00737598">
      <w:pPr>
        <w:jc w:val="center"/>
        <w:rPr>
          <w:sz w:val="26"/>
          <w:szCs w:val="24"/>
        </w:rPr>
      </w:pPr>
      <w:r w:rsidRPr="00EE3776">
        <w:rPr>
          <w:sz w:val="26"/>
          <w:szCs w:val="24"/>
        </w:rPr>
        <w:t xml:space="preserve">п. Куть </w:t>
      </w:r>
      <w:proofErr w:type="gramStart"/>
      <w:r w:rsidRPr="00EE3776">
        <w:rPr>
          <w:sz w:val="26"/>
          <w:szCs w:val="24"/>
        </w:rPr>
        <w:t>–</w:t>
      </w:r>
      <w:proofErr w:type="spellStart"/>
      <w:r w:rsidRPr="00EE3776">
        <w:rPr>
          <w:sz w:val="26"/>
          <w:szCs w:val="24"/>
        </w:rPr>
        <w:t>Я</w:t>
      </w:r>
      <w:proofErr w:type="gramEnd"/>
      <w:r w:rsidRPr="00EE3776">
        <w:rPr>
          <w:sz w:val="26"/>
          <w:szCs w:val="24"/>
        </w:rPr>
        <w:t>х</w:t>
      </w:r>
      <w:proofErr w:type="spellEnd"/>
    </w:p>
    <w:p w14:paraId="083D749E" w14:textId="77777777" w:rsidR="003808CD" w:rsidRPr="00157A71" w:rsidRDefault="003808CD" w:rsidP="003808CD">
      <w:pPr>
        <w:jc w:val="center"/>
        <w:rPr>
          <w:sz w:val="26"/>
          <w:szCs w:val="24"/>
        </w:rPr>
      </w:pPr>
    </w:p>
    <w:p w14:paraId="38AF87DF" w14:textId="77777777" w:rsidR="00E16563" w:rsidRPr="00EE3776" w:rsidRDefault="00E16563" w:rsidP="00DD1E37">
      <w:pPr>
        <w:pStyle w:val="ConsNormal"/>
        <w:ind w:firstLine="0"/>
        <w:rPr>
          <w:rFonts w:ascii="Times New Roman" w:hAnsi="Times New Roman" w:cs="Times New Roman"/>
          <w:sz w:val="26"/>
          <w:szCs w:val="24"/>
        </w:rPr>
      </w:pPr>
    </w:p>
    <w:p w14:paraId="40FC51E0" w14:textId="13C51269" w:rsidR="00FC0780" w:rsidRPr="00EE3776" w:rsidRDefault="00062606" w:rsidP="007809F1">
      <w:pPr>
        <w:pStyle w:val="4"/>
        <w:spacing w:before="0" w:after="0"/>
        <w:jc w:val="center"/>
        <w:rPr>
          <w:b w:val="0"/>
          <w:sz w:val="26"/>
          <w:szCs w:val="24"/>
        </w:rPr>
      </w:pPr>
      <w:r w:rsidRPr="00EE3776">
        <w:rPr>
          <w:b w:val="0"/>
          <w:sz w:val="26"/>
          <w:szCs w:val="24"/>
        </w:rPr>
        <w:t>О</w:t>
      </w:r>
      <w:r w:rsidR="00FC0780" w:rsidRPr="00EE3776">
        <w:rPr>
          <w:b w:val="0"/>
          <w:sz w:val="26"/>
          <w:szCs w:val="24"/>
        </w:rPr>
        <w:t xml:space="preserve"> денежном содержании лиц, замещающих муниципальные должности в муниципальном образовании </w:t>
      </w:r>
      <w:r w:rsidR="00157A71">
        <w:rPr>
          <w:b w:val="0"/>
          <w:sz w:val="26"/>
          <w:szCs w:val="24"/>
        </w:rPr>
        <w:t>сельское поселение Куть-</w:t>
      </w:r>
      <w:proofErr w:type="spellStart"/>
      <w:r w:rsidR="00F616B0" w:rsidRPr="00EE3776">
        <w:rPr>
          <w:b w:val="0"/>
          <w:sz w:val="26"/>
          <w:szCs w:val="24"/>
        </w:rPr>
        <w:t>Ях</w:t>
      </w:r>
      <w:proofErr w:type="spellEnd"/>
    </w:p>
    <w:p w14:paraId="2ADDCC61" w14:textId="77777777" w:rsidR="00DD1E37" w:rsidRPr="00EE3776" w:rsidRDefault="00DD1E37" w:rsidP="00DD1E37">
      <w:pPr>
        <w:jc w:val="center"/>
        <w:rPr>
          <w:sz w:val="26"/>
          <w:szCs w:val="24"/>
        </w:rPr>
      </w:pPr>
    </w:p>
    <w:p w14:paraId="19F65C17" w14:textId="77777777" w:rsidR="00FC0780" w:rsidRPr="00EE3776" w:rsidRDefault="00FC0780" w:rsidP="00DD1E37">
      <w:pPr>
        <w:ind w:firstLine="567"/>
        <w:rPr>
          <w:sz w:val="26"/>
          <w:szCs w:val="24"/>
        </w:rPr>
      </w:pPr>
    </w:p>
    <w:p w14:paraId="1B379056" w14:textId="6DD46F26" w:rsidR="00FC0780" w:rsidRPr="00EE3776" w:rsidRDefault="00090245" w:rsidP="00835265">
      <w:pPr>
        <w:ind w:firstLine="709"/>
        <w:jc w:val="both"/>
        <w:rPr>
          <w:sz w:val="26"/>
          <w:szCs w:val="24"/>
        </w:rPr>
      </w:pPr>
      <w:proofErr w:type="gramStart"/>
      <w:r w:rsidRPr="00EE3776">
        <w:rPr>
          <w:sz w:val="26"/>
          <w:szCs w:val="24"/>
        </w:rPr>
        <w:t>В соответствии статьей 86 Бюджетного кодекса Российской Федерации,  частью 2 статьи 53 Федерального закона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постановлением Правительства Ханты-Мансийского автономного округа – Югры</w:t>
      </w:r>
      <w:proofErr w:type="gramEnd"/>
      <w:r w:rsidRPr="00EE3776">
        <w:rPr>
          <w:sz w:val="26"/>
          <w:szCs w:val="24"/>
        </w:rPr>
        <w:t xml:space="preserve">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="008A3D3A" w:rsidRPr="00EE3776">
        <w:rPr>
          <w:sz w:val="26"/>
          <w:szCs w:val="24"/>
        </w:rPr>
        <w:t xml:space="preserve">, </w:t>
      </w:r>
      <w:r w:rsidR="00E10786" w:rsidRPr="00EE3776">
        <w:rPr>
          <w:sz w:val="26"/>
          <w:szCs w:val="24"/>
        </w:rPr>
        <w:t xml:space="preserve">Уставом сельского поселения Куть </w:t>
      </w:r>
      <w:proofErr w:type="gramStart"/>
      <w:r w:rsidRPr="00EE3776">
        <w:rPr>
          <w:sz w:val="26"/>
          <w:szCs w:val="24"/>
        </w:rPr>
        <w:t>–</w:t>
      </w:r>
      <w:proofErr w:type="spellStart"/>
      <w:r w:rsidR="00E10786" w:rsidRPr="00EE3776">
        <w:rPr>
          <w:sz w:val="26"/>
          <w:szCs w:val="24"/>
        </w:rPr>
        <w:t>Я</w:t>
      </w:r>
      <w:proofErr w:type="gramEnd"/>
      <w:r w:rsidR="00E10786" w:rsidRPr="00EE3776">
        <w:rPr>
          <w:sz w:val="26"/>
          <w:szCs w:val="24"/>
        </w:rPr>
        <w:t>х</w:t>
      </w:r>
      <w:proofErr w:type="spellEnd"/>
      <w:r w:rsidRPr="00EE3776">
        <w:rPr>
          <w:sz w:val="26"/>
          <w:szCs w:val="24"/>
        </w:rPr>
        <w:t xml:space="preserve"> Нефтеюганского муниципального района Ханты-Мансийского автономного округа – Югры</w:t>
      </w:r>
      <w:r w:rsidR="003A22FE" w:rsidRPr="00EE3776">
        <w:rPr>
          <w:sz w:val="26"/>
          <w:szCs w:val="24"/>
        </w:rPr>
        <w:t xml:space="preserve">, </w:t>
      </w:r>
      <w:r w:rsidR="00341D2C" w:rsidRPr="00EE3776">
        <w:rPr>
          <w:sz w:val="26"/>
          <w:szCs w:val="24"/>
        </w:rPr>
        <w:t>Совет депу</w:t>
      </w:r>
      <w:r w:rsidR="003A22FE" w:rsidRPr="00EE3776">
        <w:rPr>
          <w:sz w:val="26"/>
          <w:szCs w:val="24"/>
        </w:rPr>
        <w:t>татов сельского поселения Куть-</w:t>
      </w:r>
      <w:proofErr w:type="spellStart"/>
      <w:r w:rsidR="00341D2C" w:rsidRPr="00EE3776">
        <w:rPr>
          <w:sz w:val="26"/>
          <w:szCs w:val="24"/>
        </w:rPr>
        <w:t>Ях</w:t>
      </w:r>
      <w:proofErr w:type="spellEnd"/>
      <w:r w:rsidR="00726921" w:rsidRPr="00EE3776">
        <w:rPr>
          <w:sz w:val="26"/>
          <w:szCs w:val="24"/>
        </w:rPr>
        <w:t>:</w:t>
      </w:r>
    </w:p>
    <w:p w14:paraId="148B084D" w14:textId="77777777" w:rsidR="00D45DAD" w:rsidRPr="00EE3776" w:rsidRDefault="00D45DAD" w:rsidP="00835265">
      <w:pPr>
        <w:ind w:firstLine="709"/>
        <w:jc w:val="both"/>
        <w:rPr>
          <w:sz w:val="26"/>
          <w:szCs w:val="24"/>
        </w:rPr>
      </w:pPr>
    </w:p>
    <w:p w14:paraId="34CA38B5" w14:textId="77777777" w:rsidR="00FC0780" w:rsidRPr="00EE3776" w:rsidRDefault="00341D2C" w:rsidP="00835265">
      <w:pPr>
        <w:ind w:firstLine="709"/>
        <w:jc w:val="center"/>
        <w:rPr>
          <w:sz w:val="26"/>
          <w:szCs w:val="24"/>
        </w:rPr>
      </w:pPr>
      <w:r w:rsidRPr="00EE3776">
        <w:rPr>
          <w:sz w:val="26"/>
          <w:szCs w:val="24"/>
        </w:rPr>
        <w:t>РЕШИЛ</w:t>
      </w:r>
      <w:r w:rsidR="00FC0780" w:rsidRPr="00EE3776">
        <w:rPr>
          <w:sz w:val="26"/>
          <w:szCs w:val="24"/>
        </w:rPr>
        <w:t>:</w:t>
      </w:r>
    </w:p>
    <w:p w14:paraId="4CEE3D36" w14:textId="77777777" w:rsidR="00FC0780" w:rsidRPr="00EE3776" w:rsidRDefault="00FC0780" w:rsidP="00835265">
      <w:pPr>
        <w:ind w:firstLine="709"/>
        <w:jc w:val="both"/>
        <w:rPr>
          <w:sz w:val="26"/>
          <w:szCs w:val="24"/>
        </w:rPr>
      </w:pPr>
    </w:p>
    <w:p w14:paraId="4E7DBFD3" w14:textId="66807FE9" w:rsidR="00390575" w:rsidRPr="00EE3776" w:rsidRDefault="00066DEF" w:rsidP="00EE3776">
      <w:pPr>
        <w:ind w:firstLine="709"/>
        <w:jc w:val="both"/>
        <w:rPr>
          <w:sz w:val="26"/>
          <w:szCs w:val="24"/>
        </w:rPr>
      </w:pPr>
      <w:r w:rsidRPr="00EE3776">
        <w:rPr>
          <w:sz w:val="26"/>
          <w:szCs w:val="24"/>
        </w:rPr>
        <w:t>1. Утвердить Положение о денежно</w:t>
      </w:r>
      <w:r w:rsidR="000F562C" w:rsidRPr="00EE3776">
        <w:rPr>
          <w:sz w:val="26"/>
          <w:szCs w:val="24"/>
        </w:rPr>
        <w:t>м содержании лиц, замещающих</w:t>
      </w:r>
      <w:r w:rsidRPr="00EE3776">
        <w:rPr>
          <w:sz w:val="26"/>
          <w:szCs w:val="24"/>
        </w:rPr>
        <w:t xml:space="preserve"> муниципальные должности в органах местного самоуправления муниципального образов</w:t>
      </w:r>
      <w:r w:rsidR="009850E8" w:rsidRPr="00EE3776">
        <w:rPr>
          <w:sz w:val="26"/>
          <w:szCs w:val="24"/>
        </w:rPr>
        <w:t>ания сельское поселение Куть-</w:t>
      </w:r>
      <w:proofErr w:type="spellStart"/>
      <w:r w:rsidR="009850E8" w:rsidRPr="00EE3776">
        <w:rPr>
          <w:sz w:val="26"/>
          <w:szCs w:val="24"/>
        </w:rPr>
        <w:t>Ях</w:t>
      </w:r>
      <w:proofErr w:type="spellEnd"/>
      <w:r w:rsidR="009850E8" w:rsidRPr="00EE3776">
        <w:rPr>
          <w:sz w:val="26"/>
          <w:szCs w:val="24"/>
        </w:rPr>
        <w:t>, согласно приложен</w:t>
      </w:r>
      <w:r w:rsidR="00835265" w:rsidRPr="00EE3776">
        <w:rPr>
          <w:sz w:val="26"/>
          <w:szCs w:val="24"/>
        </w:rPr>
        <w:t>ию</w:t>
      </w:r>
      <w:r w:rsidR="009850E8" w:rsidRPr="00EE3776">
        <w:rPr>
          <w:sz w:val="26"/>
          <w:szCs w:val="24"/>
        </w:rPr>
        <w:t xml:space="preserve"> к настоящему решению.</w:t>
      </w:r>
    </w:p>
    <w:p w14:paraId="647F878D" w14:textId="77777777" w:rsidR="00EE3776" w:rsidRDefault="00066DEF" w:rsidP="00EE3776">
      <w:pPr>
        <w:ind w:firstLine="709"/>
        <w:jc w:val="both"/>
        <w:rPr>
          <w:sz w:val="26"/>
          <w:szCs w:val="24"/>
        </w:rPr>
      </w:pPr>
      <w:r w:rsidRPr="00EE3776">
        <w:rPr>
          <w:sz w:val="26"/>
          <w:szCs w:val="24"/>
        </w:rPr>
        <w:t>2</w:t>
      </w:r>
      <w:r w:rsidR="00782435" w:rsidRPr="00EE3776">
        <w:rPr>
          <w:sz w:val="26"/>
          <w:szCs w:val="24"/>
        </w:rPr>
        <w:t xml:space="preserve">. </w:t>
      </w:r>
      <w:r w:rsidRPr="00EE3776">
        <w:rPr>
          <w:sz w:val="26"/>
          <w:szCs w:val="24"/>
        </w:rPr>
        <w:t>Пр</w:t>
      </w:r>
      <w:r w:rsidR="00782435" w:rsidRPr="00EE3776">
        <w:rPr>
          <w:sz w:val="26"/>
          <w:szCs w:val="24"/>
        </w:rPr>
        <w:t xml:space="preserve">изнать утратившими силу </w:t>
      </w:r>
      <w:r w:rsidR="00835265" w:rsidRPr="00EE3776">
        <w:rPr>
          <w:sz w:val="26"/>
          <w:szCs w:val="24"/>
        </w:rPr>
        <w:t>решения</w:t>
      </w:r>
      <w:r w:rsidR="003A22FE" w:rsidRPr="00EE3776">
        <w:rPr>
          <w:sz w:val="26"/>
          <w:szCs w:val="24"/>
        </w:rPr>
        <w:t xml:space="preserve"> Совета депу</w:t>
      </w:r>
      <w:r w:rsidR="00947006" w:rsidRPr="00EE3776">
        <w:rPr>
          <w:sz w:val="26"/>
          <w:szCs w:val="24"/>
        </w:rPr>
        <w:t>татов сельского поселения Куть-</w:t>
      </w:r>
      <w:proofErr w:type="spellStart"/>
      <w:r w:rsidR="003A22FE" w:rsidRPr="00EE3776">
        <w:rPr>
          <w:sz w:val="26"/>
          <w:szCs w:val="24"/>
        </w:rPr>
        <w:t>Ях</w:t>
      </w:r>
      <w:proofErr w:type="spellEnd"/>
      <w:r w:rsidR="00726921" w:rsidRPr="00EE3776">
        <w:rPr>
          <w:sz w:val="26"/>
          <w:szCs w:val="24"/>
        </w:rPr>
        <w:t>:</w:t>
      </w:r>
    </w:p>
    <w:p w14:paraId="65C65C6A" w14:textId="0B802190" w:rsidR="00726921" w:rsidRPr="00EE3776" w:rsidRDefault="003A22FE" w:rsidP="00EE3776">
      <w:pPr>
        <w:ind w:firstLine="709"/>
        <w:jc w:val="both"/>
        <w:rPr>
          <w:sz w:val="26"/>
          <w:szCs w:val="24"/>
        </w:rPr>
      </w:pPr>
      <w:r w:rsidRPr="00EE3776">
        <w:rPr>
          <w:sz w:val="26"/>
          <w:szCs w:val="24"/>
        </w:rPr>
        <w:lastRenderedPageBreak/>
        <w:t>от 28.03.2017 № 323 «Об утверждении Положения о денежном содержании лиц, замещающих муниципальные должности в муниципальном образ</w:t>
      </w:r>
      <w:r w:rsidR="008A3D3A" w:rsidRPr="00EE3776">
        <w:rPr>
          <w:sz w:val="26"/>
          <w:szCs w:val="24"/>
        </w:rPr>
        <w:t xml:space="preserve">овании сельское поселение Куть </w:t>
      </w:r>
      <w:proofErr w:type="gramStart"/>
      <w:r w:rsidR="008A3D3A" w:rsidRPr="00EE3776">
        <w:rPr>
          <w:sz w:val="26"/>
          <w:szCs w:val="24"/>
        </w:rPr>
        <w:t>-</w:t>
      </w:r>
      <w:proofErr w:type="spellStart"/>
      <w:r w:rsidRPr="00EE3776">
        <w:rPr>
          <w:sz w:val="26"/>
          <w:szCs w:val="24"/>
        </w:rPr>
        <w:t>Я</w:t>
      </w:r>
      <w:proofErr w:type="gramEnd"/>
      <w:r w:rsidRPr="00EE3776">
        <w:rPr>
          <w:sz w:val="26"/>
          <w:szCs w:val="24"/>
        </w:rPr>
        <w:t>х</w:t>
      </w:r>
      <w:proofErr w:type="spellEnd"/>
      <w:r w:rsidRPr="00EE3776">
        <w:rPr>
          <w:sz w:val="26"/>
          <w:szCs w:val="24"/>
        </w:rPr>
        <w:t>»</w:t>
      </w:r>
      <w:r w:rsidR="00726921" w:rsidRPr="00EE3776">
        <w:rPr>
          <w:sz w:val="26"/>
          <w:szCs w:val="24"/>
        </w:rPr>
        <w:t>;</w:t>
      </w:r>
    </w:p>
    <w:p w14:paraId="05D43F6E" w14:textId="7299749D" w:rsidR="00726921" w:rsidRPr="00EE3776" w:rsidRDefault="001D2CFE" w:rsidP="00EE3776">
      <w:pPr>
        <w:ind w:firstLine="709"/>
        <w:jc w:val="both"/>
        <w:rPr>
          <w:sz w:val="26"/>
          <w:szCs w:val="24"/>
        </w:rPr>
      </w:pPr>
      <w:r w:rsidRPr="00EE3776">
        <w:rPr>
          <w:sz w:val="26"/>
          <w:szCs w:val="24"/>
        </w:rPr>
        <w:t xml:space="preserve"> от 13.06.2017 №</w:t>
      </w:r>
      <w:r w:rsidR="00835265" w:rsidRPr="00EE3776">
        <w:rPr>
          <w:sz w:val="26"/>
          <w:szCs w:val="24"/>
        </w:rPr>
        <w:t xml:space="preserve"> </w:t>
      </w:r>
      <w:r w:rsidRPr="00EE3776">
        <w:rPr>
          <w:sz w:val="26"/>
          <w:szCs w:val="24"/>
        </w:rPr>
        <w:t>345</w:t>
      </w:r>
      <w:r w:rsidR="00726921" w:rsidRPr="00EE3776">
        <w:rPr>
          <w:sz w:val="26"/>
          <w:szCs w:val="24"/>
        </w:rPr>
        <w:t xml:space="preserve"> «</w:t>
      </w:r>
      <w:r w:rsidR="00C35605" w:rsidRPr="00EE3776">
        <w:rPr>
          <w:sz w:val="26"/>
          <w:szCs w:val="24"/>
        </w:rPr>
        <w:t>О внесении изменений в решение Совета деп</w:t>
      </w:r>
      <w:r w:rsidR="00835265" w:rsidRPr="00EE3776">
        <w:rPr>
          <w:sz w:val="26"/>
          <w:szCs w:val="24"/>
        </w:rPr>
        <w:t>утатов сельского поселения Куть-</w:t>
      </w:r>
      <w:proofErr w:type="spellStart"/>
      <w:r w:rsidR="00C35605" w:rsidRPr="00EE3776">
        <w:rPr>
          <w:sz w:val="26"/>
          <w:szCs w:val="24"/>
        </w:rPr>
        <w:t>Ях</w:t>
      </w:r>
      <w:proofErr w:type="spellEnd"/>
      <w:r w:rsidR="00C35605" w:rsidRPr="00EE3776">
        <w:rPr>
          <w:sz w:val="26"/>
          <w:szCs w:val="24"/>
        </w:rPr>
        <w:t xml:space="preserve"> от 28.03.2017 № 323 «Об утверждении Положения о денежном содержании лиц, замещающих муниципальные должности в муниципальном образовании сельское поселение Куть</w:t>
      </w:r>
      <w:r w:rsidR="00835265" w:rsidRPr="00EE3776">
        <w:rPr>
          <w:sz w:val="26"/>
          <w:szCs w:val="24"/>
        </w:rPr>
        <w:t>-</w:t>
      </w:r>
      <w:proofErr w:type="spellStart"/>
      <w:r w:rsidR="00C35605" w:rsidRPr="00EE3776">
        <w:rPr>
          <w:sz w:val="26"/>
          <w:szCs w:val="24"/>
        </w:rPr>
        <w:t>Ях</w:t>
      </w:r>
      <w:proofErr w:type="spellEnd"/>
      <w:r w:rsidR="002E12E8" w:rsidRPr="00EE3776">
        <w:rPr>
          <w:sz w:val="26"/>
          <w:szCs w:val="24"/>
        </w:rPr>
        <w:t>»;</w:t>
      </w:r>
    </w:p>
    <w:p w14:paraId="3BD0138F" w14:textId="4B32993D" w:rsidR="00C35605" w:rsidRPr="00EE3776" w:rsidRDefault="00463F73" w:rsidP="00EE3776">
      <w:pPr>
        <w:ind w:firstLine="709"/>
        <w:jc w:val="both"/>
        <w:rPr>
          <w:bCs/>
          <w:sz w:val="26"/>
          <w:szCs w:val="24"/>
        </w:rPr>
      </w:pPr>
      <w:r w:rsidRPr="00EE3776">
        <w:rPr>
          <w:sz w:val="26"/>
          <w:szCs w:val="24"/>
        </w:rPr>
        <w:t>от 29.09.2017 № 353</w:t>
      </w:r>
      <w:r w:rsidR="00447B29" w:rsidRPr="00EE3776">
        <w:rPr>
          <w:sz w:val="26"/>
          <w:szCs w:val="24"/>
        </w:rPr>
        <w:t xml:space="preserve"> </w:t>
      </w:r>
      <w:r w:rsidR="00BC4943" w:rsidRPr="00EE3776">
        <w:rPr>
          <w:sz w:val="26"/>
          <w:szCs w:val="24"/>
        </w:rPr>
        <w:t>«</w:t>
      </w:r>
      <w:r w:rsidR="00835265" w:rsidRPr="00EE3776">
        <w:rPr>
          <w:bCs/>
          <w:sz w:val="26"/>
          <w:szCs w:val="24"/>
        </w:rPr>
        <w:t>О внесении изменений в решение Совета депу</w:t>
      </w:r>
      <w:r w:rsidR="0084723D" w:rsidRPr="00EE3776">
        <w:rPr>
          <w:bCs/>
          <w:sz w:val="26"/>
          <w:szCs w:val="24"/>
        </w:rPr>
        <w:t>татов сельского поселения Куть-</w:t>
      </w:r>
      <w:proofErr w:type="spellStart"/>
      <w:r w:rsidR="00835265" w:rsidRPr="00EE3776">
        <w:rPr>
          <w:bCs/>
          <w:sz w:val="26"/>
          <w:szCs w:val="24"/>
        </w:rPr>
        <w:t>Ях</w:t>
      </w:r>
      <w:proofErr w:type="spellEnd"/>
      <w:r w:rsidR="00835265" w:rsidRPr="00EE3776">
        <w:rPr>
          <w:bCs/>
          <w:sz w:val="26"/>
          <w:szCs w:val="24"/>
        </w:rPr>
        <w:t xml:space="preserve"> от 28.03.2017 № 323 «Об утверждении Положения о денежном содержании лиц, замещающих муниципальные должности в муниципальном образовании </w:t>
      </w:r>
      <w:r w:rsidR="0084723D" w:rsidRPr="00EE3776">
        <w:rPr>
          <w:sz w:val="26"/>
          <w:szCs w:val="24"/>
        </w:rPr>
        <w:t>сельское поселение Куть-</w:t>
      </w:r>
      <w:proofErr w:type="spellStart"/>
      <w:r w:rsidR="00835265" w:rsidRPr="00EE3776">
        <w:rPr>
          <w:sz w:val="26"/>
          <w:szCs w:val="24"/>
        </w:rPr>
        <w:t>Ях</w:t>
      </w:r>
      <w:proofErr w:type="spellEnd"/>
      <w:r w:rsidR="00835265" w:rsidRPr="00EE3776">
        <w:rPr>
          <w:sz w:val="26"/>
          <w:szCs w:val="24"/>
        </w:rPr>
        <w:t>» (в ред. от 13.06.2017</w:t>
      </w:r>
      <w:r w:rsidR="00EC5A01">
        <w:rPr>
          <w:sz w:val="26"/>
          <w:szCs w:val="24"/>
        </w:rPr>
        <w:t xml:space="preserve">       </w:t>
      </w:r>
      <w:r w:rsidR="00835265" w:rsidRPr="00EE3776">
        <w:rPr>
          <w:sz w:val="26"/>
          <w:szCs w:val="24"/>
        </w:rPr>
        <w:t xml:space="preserve"> № 345)</w:t>
      </w:r>
      <w:r w:rsidR="00711447" w:rsidRPr="00EE3776">
        <w:rPr>
          <w:sz w:val="26"/>
          <w:szCs w:val="24"/>
        </w:rPr>
        <w:t>»</w:t>
      </w:r>
      <w:r w:rsidR="00BC4943" w:rsidRPr="00EE3776">
        <w:rPr>
          <w:sz w:val="26"/>
          <w:szCs w:val="24"/>
        </w:rPr>
        <w:t>;</w:t>
      </w:r>
    </w:p>
    <w:p w14:paraId="4B7570C0" w14:textId="743E6113" w:rsidR="00C35605" w:rsidRPr="00EE3776" w:rsidRDefault="00E10786" w:rsidP="00EE3776">
      <w:pPr>
        <w:ind w:firstLine="709"/>
        <w:jc w:val="both"/>
        <w:rPr>
          <w:bCs/>
          <w:sz w:val="26"/>
          <w:szCs w:val="24"/>
        </w:rPr>
      </w:pPr>
      <w:r w:rsidRPr="00EE3776">
        <w:rPr>
          <w:sz w:val="26"/>
          <w:szCs w:val="24"/>
        </w:rPr>
        <w:t>от 27.12.2017 № 41</w:t>
      </w:r>
      <w:r w:rsidR="00D07732" w:rsidRPr="00EE3776">
        <w:rPr>
          <w:sz w:val="26"/>
          <w:szCs w:val="24"/>
        </w:rPr>
        <w:t xml:space="preserve"> </w:t>
      </w:r>
      <w:r w:rsidR="00BC4943" w:rsidRPr="00EE3776">
        <w:rPr>
          <w:sz w:val="26"/>
          <w:szCs w:val="24"/>
        </w:rPr>
        <w:t>«</w:t>
      </w:r>
      <w:r w:rsidR="00835265" w:rsidRPr="00EE3776">
        <w:rPr>
          <w:bCs/>
          <w:sz w:val="26"/>
          <w:szCs w:val="24"/>
        </w:rPr>
        <w:t>О внесении изменений в решение Совета депу</w:t>
      </w:r>
      <w:r w:rsidR="0084723D" w:rsidRPr="00EE3776">
        <w:rPr>
          <w:bCs/>
          <w:sz w:val="26"/>
          <w:szCs w:val="24"/>
        </w:rPr>
        <w:t>татов сельского поселения Куть-</w:t>
      </w:r>
      <w:proofErr w:type="spellStart"/>
      <w:r w:rsidR="00835265" w:rsidRPr="00EE3776">
        <w:rPr>
          <w:bCs/>
          <w:sz w:val="26"/>
          <w:szCs w:val="24"/>
        </w:rPr>
        <w:t>Ях</w:t>
      </w:r>
      <w:proofErr w:type="spellEnd"/>
      <w:r w:rsidR="00835265" w:rsidRPr="00EE3776">
        <w:rPr>
          <w:bCs/>
          <w:sz w:val="26"/>
          <w:szCs w:val="24"/>
        </w:rPr>
        <w:t xml:space="preserve"> от 28.03.2017 № 323 «Об утверждении Положения о денежном содержании лиц, замещающих муниципальные должности в муниципальном образовании </w:t>
      </w:r>
      <w:r w:rsidR="0084723D" w:rsidRPr="00EE3776">
        <w:rPr>
          <w:bCs/>
          <w:sz w:val="26"/>
          <w:szCs w:val="24"/>
        </w:rPr>
        <w:t>сельское поселение Куть-</w:t>
      </w:r>
      <w:proofErr w:type="spellStart"/>
      <w:r w:rsidR="00835265" w:rsidRPr="00EE3776">
        <w:rPr>
          <w:bCs/>
          <w:sz w:val="26"/>
          <w:szCs w:val="24"/>
        </w:rPr>
        <w:t>Ях</w:t>
      </w:r>
      <w:proofErr w:type="spellEnd"/>
      <w:r w:rsidR="00835265" w:rsidRPr="00EE3776">
        <w:rPr>
          <w:bCs/>
          <w:sz w:val="26"/>
          <w:szCs w:val="24"/>
        </w:rPr>
        <w:t>» (в ред. от 13.06.2017 №345,  от 29.09.2017 № 353)</w:t>
      </w:r>
      <w:r w:rsidR="00711447" w:rsidRPr="00EE3776">
        <w:rPr>
          <w:sz w:val="26"/>
          <w:szCs w:val="24"/>
        </w:rPr>
        <w:t>»;</w:t>
      </w:r>
    </w:p>
    <w:p w14:paraId="27AA7D95" w14:textId="6F2D9BC4" w:rsidR="00C35605" w:rsidRPr="00EE3776" w:rsidRDefault="00D07732" w:rsidP="00EE3776">
      <w:pPr>
        <w:ind w:firstLine="709"/>
        <w:jc w:val="both"/>
        <w:rPr>
          <w:sz w:val="26"/>
          <w:szCs w:val="24"/>
        </w:rPr>
      </w:pPr>
      <w:r w:rsidRPr="00EE3776">
        <w:rPr>
          <w:sz w:val="26"/>
          <w:szCs w:val="24"/>
        </w:rPr>
        <w:t>от 28.02.2019 № 119</w:t>
      </w:r>
      <w:r w:rsidR="002F2185" w:rsidRPr="00EE3776">
        <w:rPr>
          <w:sz w:val="26"/>
          <w:szCs w:val="24"/>
        </w:rPr>
        <w:t xml:space="preserve"> «</w:t>
      </w:r>
      <w:r w:rsidR="00835265" w:rsidRPr="00EE3776">
        <w:rPr>
          <w:sz w:val="26"/>
          <w:szCs w:val="24"/>
        </w:rPr>
        <w:t>О внесении изменений в решение Совета депу</w:t>
      </w:r>
      <w:r w:rsidR="0084723D" w:rsidRPr="00EE3776">
        <w:rPr>
          <w:sz w:val="26"/>
          <w:szCs w:val="24"/>
        </w:rPr>
        <w:t>татов сельского поселения Куть-</w:t>
      </w:r>
      <w:proofErr w:type="spellStart"/>
      <w:r w:rsidR="00835265" w:rsidRPr="00EE3776">
        <w:rPr>
          <w:sz w:val="26"/>
          <w:szCs w:val="24"/>
        </w:rPr>
        <w:t>Ях</w:t>
      </w:r>
      <w:proofErr w:type="spellEnd"/>
      <w:r w:rsidR="00835265" w:rsidRPr="00EE3776">
        <w:rPr>
          <w:sz w:val="26"/>
          <w:szCs w:val="24"/>
        </w:rPr>
        <w:t xml:space="preserve"> от 28.03.2017 № 323 «Об утверждении Положения о денежном содержании лиц, замещающих муниципальные должности в муниципальном образ</w:t>
      </w:r>
      <w:r w:rsidR="0084723D" w:rsidRPr="00EE3776">
        <w:rPr>
          <w:sz w:val="26"/>
          <w:szCs w:val="24"/>
        </w:rPr>
        <w:t>овании сельское поселение Куть-</w:t>
      </w:r>
      <w:proofErr w:type="spellStart"/>
      <w:r w:rsidR="00835265" w:rsidRPr="00EE3776">
        <w:rPr>
          <w:sz w:val="26"/>
          <w:szCs w:val="24"/>
        </w:rPr>
        <w:t>Ях</w:t>
      </w:r>
      <w:proofErr w:type="spellEnd"/>
      <w:r w:rsidR="00835265" w:rsidRPr="00EE3776">
        <w:rPr>
          <w:sz w:val="26"/>
          <w:szCs w:val="24"/>
        </w:rPr>
        <w:t xml:space="preserve">» (в ред. от 13.06.2017 </w:t>
      </w:r>
      <w:r w:rsidR="00EC5A01">
        <w:rPr>
          <w:sz w:val="26"/>
          <w:szCs w:val="24"/>
        </w:rPr>
        <w:t xml:space="preserve">       </w:t>
      </w:r>
      <w:r w:rsidR="00835265" w:rsidRPr="00EE3776">
        <w:rPr>
          <w:sz w:val="26"/>
          <w:szCs w:val="24"/>
        </w:rPr>
        <w:t xml:space="preserve">№ 345,  от 29.09.2017 № 353, </w:t>
      </w:r>
      <w:proofErr w:type="gramStart"/>
      <w:r w:rsidR="00835265" w:rsidRPr="00EE3776">
        <w:rPr>
          <w:sz w:val="26"/>
          <w:szCs w:val="24"/>
        </w:rPr>
        <w:t>от</w:t>
      </w:r>
      <w:proofErr w:type="gramEnd"/>
      <w:r w:rsidR="00835265" w:rsidRPr="00EE3776">
        <w:rPr>
          <w:sz w:val="26"/>
          <w:szCs w:val="24"/>
        </w:rPr>
        <w:t xml:space="preserve"> 27.12.2017 № 41)</w:t>
      </w:r>
      <w:r w:rsidR="00711447" w:rsidRPr="00EE3776">
        <w:rPr>
          <w:sz w:val="26"/>
          <w:szCs w:val="24"/>
        </w:rPr>
        <w:t>»</w:t>
      </w:r>
      <w:r w:rsidR="00715F9A" w:rsidRPr="00EE3776">
        <w:rPr>
          <w:sz w:val="26"/>
          <w:szCs w:val="24"/>
        </w:rPr>
        <w:t>;</w:t>
      </w:r>
    </w:p>
    <w:p w14:paraId="7A50776E" w14:textId="43BD972E" w:rsidR="00835265" w:rsidRPr="00EE3776" w:rsidRDefault="00090245" w:rsidP="00EE3776">
      <w:pPr>
        <w:ind w:firstLine="709"/>
        <w:jc w:val="both"/>
        <w:rPr>
          <w:sz w:val="26"/>
          <w:szCs w:val="24"/>
        </w:rPr>
      </w:pPr>
      <w:r w:rsidRPr="00EE3776">
        <w:rPr>
          <w:sz w:val="26"/>
          <w:szCs w:val="24"/>
        </w:rPr>
        <w:t>от 21.01.2020 № 178</w:t>
      </w:r>
      <w:r w:rsidR="00715F9A" w:rsidRPr="00EE3776">
        <w:rPr>
          <w:sz w:val="26"/>
          <w:szCs w:val="24"/>
        </w:rPr>
        <w:t xml:space="preserve"> «</w:t>
      </w:r>
      <w:r w:rsidR="00835265" w:rsidRPr="00EE3776">
        <w:rPr>
          <w:sz w:val="26"/>
          <w:szCs w:val="24"/>
        </w:rPr>
        <w:t>О внесении изменений в решение Совета депутатов сельского поселен</w:t>
      </w:r>
      <w:r w:rsidR="0084723D" w:rsidRPr="00EE3776">
        <w:rPr>
          <w:sz w:val="26"/>
          <w:szCs w:val="24"/>
        </w:rPr>
        <w:t>ия Куть-</w:t>
      </w:r>
      <w:proofErr w:type="spellStart"/>
      <w:r w:rsidR="00835265" w:rsidRPr="00EE3776">
        <w:rPr>
          <w:sz w:val="26"/>
          <w:szCs w:val="24"/>
        </w:rPr>
        <w:t>Ях</w:t>
      </w:r>
      <w:proofErr w:type="spellEnd"/>
      <w:r w:rsidR="00835265" w:rsidRPr="00EE3776">
        <w:rPr>
          <w:sz w:val="26"/>
          <w:szCs w:val="24"/>
        </w:rPr>
        <w:t xml:space="preserve"> от 28.03.2017 № 323 «Об утверждении Положения о денежном содержании лиц, замещающих муниципальные должности в муниципальном образ</w:t>
      </w:r>
      <w:r w:rsidR="0084723D" w:rsidRPr="00EE3776">
        <w:rPr>
          <w:sz w:val="26"/>
          <w:szCs w:val="24"/>
        </w:rPr>
        <w:t>овании сельское поселение Куть-</w:t>
      </w:r>
      <w:proofErr w:type="spellStart"/>
      <w:r w:rsidR="00835265" w:rsidRPr="00EE3776">
        <w:rPr>
          <w:sz w:val="26"/>
          <w:szCs w:val="24"/>
        </w:rPr>
        <w:t>Ях</w:t>
      </w:r>
      <w:proofErr w:type="spellEnd"/>
      <w:r w:rsidR="00835265" w:rsidRPr="00EE3776">
        <w:rPr>
          <w:sz w:val="26"/>
          <w:szCs w:val="24"/>
        </w:rPr>
        <w:t xml:space="preserve">» (в ред. от 13.06.2017 </w:t>
      </w:r>
      <w:r w:rsidR="00EC5A01">
        <w:rPr>
          <w:sz w:val="26"/>
          <w:szCs w:val="24"/>
        </w:rPr>
        <w:t xml:space="preserve">       </w:t>
      </w:r>
      <w:r w:rsidR="00835265" w:rsidRPr="00EE3776">
        <w:rPr>
          <w:sz w:val="26"/>
          <w:szCs w:val="24"/>
        </w:rPr>
        <w:t xml:space="preserve">№ 345,  от 29.09.2017 № 353, </w:t>
      </w:r>
      <w:proofErr w:type="gramStart"/>
      <w:r w:rsidR="00835265" w:rsidRPr="00EE3776">
        <w:rPr>
          <w:sz w:val="26"/>
          <w:szCs w:val="24"/>
        </w:rPr>
        <w:t>от</w:t>
      </w:r>
      <w:proofErr w:type="gramEnd"/>
      <w:r w:rsidR="00835265" w:rsidRPr="00EE3776">
        <w:rPr>
          <w:sz w:val="26"/>
          <w:szCs w:val="24"/>
        </w:rPr>
        <w:t xml:space="preserve"> 27.12.2017 № 41, от 28.02.2019 № 119)</w:t>
      </w:r>
      <w:r w:rsidR="00711447" w:rsidRPr="00EE3776">
        <w:rPr>
          <w:sz w:val="26"/>
          <w:szCs w:val="24"/>
        </w:rPr>
        <w:t>»</w:t>
      </w:r>
      <w:r w:rsidR="00715F9A" w:rsidRPr="00EE3776">
        <w:rPr>
          <w:sz w:val="26"/>
          <w:szCs w:val="24"/>
        </w:rPr>
        <w:t>;</w:t>
      </w:r>
    </w:p>
    <w:p w14:paraId="42E4EB46" w14:textId="5B5D859E" w:rsidR="00C35605" w:rsidRPr="00EE3776" w:rsidRDefault="00D45DAD" w:rsidP="00EE3776">
      <w:pPr>
        <w:ind w:firstLine="709"/>
        <w:jc w:val="both"/>
        <w:rPr>
          <w:sz w:val="26"/>
          <w:szCs w:val="24"/>
        </w:rPr>
      </w:pPr>
      <w:r w:rsidRPr="00EE3776">
        <w:rPr>
          <w:sz w:val="26"/>
          <w:szCs w:val="24"/>
        </w:rPr>
        <w:t>от 08.</w:t>
      </w:r>
      <w:r w:rsidR="00C35605" w:rsidRPr="00EE3776">
        <w:rPr>
          <w:sz w:val="26"/>
          <w:szCs w:val="24"/>
        </w:rPr>
        <w:t>09.2022 № 314</w:t>
      </w:r>
      <w:r w:rsidR="00CF6E69" w:rsidRPr="00EE3776">
        <w:rPr>
          <w:sz w:val="26"/>
          <w:szCs w:val="24"/>
        </w:rPr>
        <w:t xml:space="preserve"> </w:t>
      </w:r>
      <w:r w:rsidR="00715F9A" w:rsidRPr="00EE3776">
        <w:rPr>
          <w:sz w:val="26"/>
          <w:szCs w:val="24"/>
        </w:rPr>
        <w:t>«</w:t>
      </w:r>
      <w:r w:rsidR="00835265" w:rsidRPr="00EE3776">
        <w:rPr>
          <w:sz w:val="26"/>
          <w:szCs w:val="24"/>
        </w:rPr>
        <w:t>О внесении изменений в решение Совета депу</w:t>
      </w:r>
      <w:r w:rsidR="0084723D" w:rsidRPr="00EE3776">
        <w:rPr>
          <w:sz w:val="26"/>
          <w:szCs w:val="24"/>
        </w:rPr>
        <w:t>татов сельского поселения Куть-</w:t>
      </w:r>
      <w:proofErr w:type="spellStart"/>
      <w:r w:rsidR="00835265" w:rsidRPr="00EE3776">
        <w:rPr>
          <w:sz w:val="26"/>
          <w:szCs w:val="24"/>
        </w:rPr>
        <w:t>Ях</w:t>
      </w:r>
      <w:proofErr w:type="spellEnd"/>
      <w:r w:rsidR="00835265" w:rsidRPr="00EE3776">
        <w:rPr>
          <w:sz w:val="26"/>
          <w:szCs w:val="24"/>
        </w:rPr>
        <w:t xml:space="preserve"> от 28.03.2017 № 323 «Об утверждении Положения о денежном содержании лиц, замещающих муниципальные должности в муниципальном образ</w:t>
      </w:r>
      <w:r w:rsidR="0084723D" w:rsidRPr="00EE3776">
        <w:rPr>
          <w:sz w:val="26"/>
          <w:szCs w:val="24"/>
        </w:rPr>
        <w:t>овании сельское поселение Куть-</w:t>
      </w:r>
      <w:proofErr w:type="spellStart"/>
      <w:r w:rsidR="00835265" w:rsidRPr="00EE3776">
        <w:rPr>
          <w:sz w:val="26"/>
          <w:szCs w:val="24"/>
        </w:rPr>
        <w:t>Ях</w:t>
      </w:r>
      <w:proofErr w:type="spellEnd"/>
      <w:r w:rsidR="00835265" w:rsidRPr="00EE3776">
        <w:rPr>
          <w:sz w:val="26"/>
          <w:szCs w:val="24"/>
        </w:rPr>
        <w:t xml:space="preserve">» (в ред. от 13.06.2017 </w:t>
      </w:r>
      <w:r w:rsidR="00EC5A01">
        <w:rPr>
          <w:sz w:val="26"/>
          <w:szCs w:val="24"/>
        </w:rPr>
        <w:t xml:space="preserve">       </w:t>
      </w:r>
      <w:r w:rsidR="00835265" w:rsidRPr="00EE3776">
        <w:rPr>
          <w:sz w:val="26"/>
          <w:szCs w:val="24"/>
        </w:rPr>
        <w:t xml:space="preserve">№ 345,  от 29.09.2017 № 353, </w:t>
      </w:r>
      <w:proofErr w:type="gramStart"/>
      <w:r w:rsidR="00835265" w:rsidRPr="00EE3776">
        <w:rPr>
          <w:sz w:val="26"/>
          <w:szCs w:val="24"/>
        </w:rPr>
        <w:t>от</w:t>
      </w:r>
      <w:proofErr w:type="gramEnd"/>
      <w:r w:rsidR="00835265" w:rsidRPr="00EE3776">
        <w:rPr>
          <w:sz w:val="26"/>
          <w:szCs w:val="24"/>
        </w:rPr>
        <w:t xml:space="preserve"> 27.12.2017 № 41, от 28.02.2019 № 119, от 21.01.2020 № 178)</w:t>
      </w:r>
      <w:r w:rsidR="00715F9A" w:rsidRPr="00EE3776">
        <w:rPr>
          <w:sz w:val="26"/>
          <w:szCs w:val="24"/>
        </w:rPr>
        <w:t>»;</w:t>
      </w:r>
    </w:p>
    <w:p w14:paraId="7833DB23" w14:textId="2DDBEA4C" w:rsidR="00390575" w:rsidRPr="00EE3776" w:rsidRDefault="00CF6E69" w:rsidP="00EE3776">
      <w:pPr>
        <w:ind w:firstLine="709"/>
        <w:jc w:val="both"/>
        <w:rPr>
          <w:sz w:val="26"/>
          <w:szCs w:val="24"/>
        </w:rPr>
      </w:pPr>
      <w:proofErr w:type="gramStart"/>
      <w:r w:rsidRPr="00EE3776">
        <w:rPr>
          <w:sz w:val="26"/>
          <w:szCs w:val="24"/>
        </w:rPr>
        <w:t>от 13.12.2022 № 16</w:t>
      </w:r>
      <w:r w:rsidR="00715F9A" w:rsidRPr="00EE3776">
        <w:rPr>
          <w:sz w:val="26"/>
          <w:szCs w:val="24"/>
        </w:rPr>
        <w:t xml:space="preserve"> «</w:t>
      </w:r>
      <w:r w:rsidR="00835265" w:rsidRPr="00EE3776">
        <w:rPr>
          <w:sz w:val="26"/>
          <w:szCs w:val="24"/>
        </w:rPr>
        <w:t>О внесении изменений в решение Совета депу</w:t>
      </w:r>
      <w:r w:rsidR="0084723D" w:rsidRPr="00EE3776">
        <w:rPr>
          <w:sz w:val="26"/>
          <w:szCs w:val="24"/>
        </w:rPr>
        <w:t>татов сельского поселения Куть-</w:t>
      </w:r>
      <w:proofErr w:type="spellStart"/>
      <w:r w:rsidR="00835265" w:rsidRPr="00EE3776">
        <w:rPr>
          <w:sz w:val="26"/>
          <w:szCs w:val="24"/>
        </w:rPr>
        <w:t>Ях</w:t>
      </w:r>
      <w:proofErr w:type="spellEnd"/>
      <w:r w:rsidR="00835265" w:rsidRPr="00EE3776">
        <w:rPr>
          <w:sz w:val="26"/>
          <w:szCs w:val="24"/>
        </w:rPr>
        <w:t xml:space="preserve"> от 28.03.2017 № 323 «Об утверждении Положения о денежном содержании лиц, замещающих муниципальные должности в муниципальном образ</w:t>
      </w:r>
      <w:r w:rsidR="0084723D" w:rsidRPr="00EE3776">
        <w:rPr>
          <w:sz w:val="26"/>
          <w:szCs w:val="24"/>
        </w:rPr>
        <w:t>овании сельское поселение Куть-</w:t>
      </w:r>
      <w:proofErr w:type="spellStart"/>
      <w:r w:rsidR="00835265" w:rsidRPr="00EE3776">
        <w:rPr>
          <w:sz w:val="26"/>
          <w:szCs w:val="24"/>
        </w:rPr>
        <w:t>Ях</w:t>
      </w:r>
      <w:proofErr w:type="spellEnd"/>
      <w:r w:rsidR="00835265" w:rsidRPr="00EE3776">
        <w:rPr>
          <w:sz w:val="26"/>
          <w:szCs w:val="24"/>
        </w:rPr>
        <w:t xml:space="preserve">» (в ред. от 13.06.2017 </w:t>
      </w:r>
      <w:r w:rsidR="00EC5A01">
        <w:rPr>
          <w:sz w:val="26"/>
          <w:szCs w:val="24"/>
        </w:rPr>
        <w:t xml:space="preserve">       </w:t>
      </w:r>
      <w:r w:rsidR="00835265" w:rsidRPr="00EE3776">
        <w:rPr>
          <w:sz w:val="26"/>
          <w:szCs w:val="24"/>
        </w:rPr>
        <w:t>№ 345,  от 29.09.2017 № 353, от 27.12.2017 № 41, от 28.02.2019 № 119, от 21.01.</w:t>
      </w:r>
      <w:r w:rsidR="007920FA">
        <w:rPr>
          <w:sz w:val="26"/>
          <w:szCs w:val="24"/>
        </w:rPr>
        <w:t>2020 № 178, от 08.09.2022 № 314</w:t>
      </w:r>
      <w:r w:rsidR="00835265" w:rsidRPr="00EE3776">
        <w:rPr>
          <w:sz w:val="26"/>
          <w:szCs w:val="24"/>
        </w:rPr>
        <w:t>)</w:t>
      </w:r>
      <w:r w:rsidR="00715F9A" w:rsidRPr="00EE3776">
        <w:rPr>
          <w:sz w:val="26"/>
          <w:szCs w:val="24"/>
        </w:rPr>
        <w:t>».</w:t>
      </w:r>
      <w:proofErr w:type="gramEnd"/>
    </w:p>
    <w:p w14:paraId="786AD7CE" w14:textId="3D44F644" w:rsidR="00390575" w:rsidRPr="00EE3776" w:rsidRDefault="007155D8" w:rsidP="00EE3776">
      <w:pPr>
        <w:ind w:firstLine="709"/>
        <w:jc w:val="both"/>
        <w:rPr>
          <w:sz w:val="26"/>
          <w:szCs w:val="24"/>
        </w:rPr>
      </w:pPr>
      <w:r w:rsidRPr="00EE3776">
        <w:rPr>
          <w:sz w:val="26"/>
          <w:szCs w:val="24"/>
        </w:rPr>
        <w:t xml:space="preserve">3. Денежное поощрение по результатам работы за IV квартал </w:t>
      </w:r>
      <w:r w:rsidR="00022F5B" w:rsidRPr="00EE3776">
        <w:rPr>
          <w:sz w:val="26"/>
          <w:szCs w:val="24"/>
        </w:rPr>
        <w:t xml:space="preserve">2022 года </w:t>
      </w:r>
      <w:r w:rsidRPr="00EE3776">
        <w:rPr>
          <w:sz w:val="26"/>
          <w:szCs w:val="24"/>
        </w:rPr>
        <w:t xml:space="preserve">и премия по результатам работы за </w:t>
      </w:r>
      <w:r w:rsidR="00022F5B" w:rsidRPr="00EE3776">
        <w:rPr>
          <w:sz w:val="26"/>
          <w:szCs w:val="24"/>
        </w:rPr>
        <w:t xml:space="preserve">2022 </w:t>
      </w:r>
      <w:r w:rsidRPr="00EE3776">
        <w:rPr>
          <w:sz w:val="26"/>
          <w:szCs w:val="24"/>
        </w:rPr>
        <w:t xml:space="preserve">год, </w:t>
      </w:r>
      <w:proofErr w:type="gramStart"/>
      <w:r w:rsidRPr="00EE3776">
        <w:rPr>
          <w:sz w:val="26"/>
          <w:szCs w:val="24"/>
        </w:rPr>
        <w:t>лицам, замещающим муниципальные должности</w:t>
      </w:r>
      <w:r w:rsidR="0084723D" w:rsidRPr="00EE3776">
        <w:rPr>
          <w:sz w:val="26"/>
          <w:szCs w:val="24"/>
        </w:rPr>
        <w:t xml:space="preserve"> в муниципальном образовании сельское поселение Куть-</w:t>
      </w:r>
      <w:proofErr w:type="spellStart"/>
      <w:r w:rsidR="0084723D" w:rsidRPr="00EE3776">
        <w:rPr>
          <w:sz w:val="26"/>
          <w:szCs w:val="24"/>
        </w:rPr>
        <w:t>Ях</w:t>
      </w:r>
      <w:proofErr w:type="spellEnd"/>
      <w:r w:rsidR="0084723D" w:rsidRPr="00EE3776">
        <w:rPr>
          <w:sz w:val="26"/>
          <w:szCs w:val="24"/>
        </w:rPr>
        <w:t xml:space="preserve"> </w:t>
      </w:r>
      <w:r w:rsidRPr="00EE3776">
        <w:rPr>
          <w:sz w:val="26"/>
          <w:szCs w:val="24"/>
        </w:rPr>
        <w:t>в 2023 году выплачиваются</w:t>
      </w:r>
      <w:proofErr w:type="gramEnd"/>
      <w:r w:rsidRPr="00EE3776">
        <w:rPr>
          <w:sz w:val="26"/>
          <w:szCs w:val="24"/>
        </w:rPr>
        <w:t xml:space="preserve"> в соответствии с нормативными правовыми актами муниципального образо</w:t>
      </w:r>
      <w:r w:rsidR="0084723D" w:rsidRPr="00EE3776">
        <w:rPr>
          <w:sz w:val="26"/>
          <w:szCs w:val="24"/>
        </w:rPr>
        <w:t>вания сельское поселение Куть-</w:t>
      </w:r>
      <w:proofErr w:type="spellStart"/>
      <w:r w:rsidRPr="00EE3776">
        <w:rPr>
          <w:sz w:val="26"/>
          <w:szCs w:val="24"/>
        </w:rPr>
        <w:t>Ях</w:t>
      </w:r>
      <w:proofErr w:type="spellEnd"/>
      <w:r w:rsidRPr="00EE3776">
        <w:rPr>
          <w:sz w:val="26"/>
          <w:szCs w:val="24"/>
        </w:rPr>
        <w:t>, действовавшими до 1 января 2023 года.</w:t>
      </w:r>
    </w:p>
    <w:p w14:paraId="7CA766AD" w14:textId="77777777" w:rsidR="0084723D" w:rsidRPr="00EE3776" w:rsidRDefault="007155D8" w:rsidP="00EE3776">
      <w:pPr>
        <w:shd w:val="clear" w:color="auto" w:fill="FFFFFF"/>
        <w:ind w:firstLine="709"/>
        <w:jc w:val="both"/>
        <w:rPr>
          <w:rFonts w:eastAsia="Calibri"/>
          <w:bCs/>
          <w:color w:val="000000"/>
          <w:spacing w:val="4"/>
          <w:sz w:val="26"/>
          <w:szCs w:val="24"/>
        </w:rPr>
      </w:pPr>
      <w:r w:rsidRPr="00EE3776">
        <w:rPr>
          <w:rFonts w:eastAsia="Calibri"/>
          <w:color w:val="000000"/>
          <w:spacing w:val="4"/>
          <w:sz w:val="26"/>
          <w:szCs w:val="24"/>
        </w:rPr>
        <w:t>4</w:t>
      </w:r>
      <w:r w:rsidR="00782435" w:rsidRPr="00EE3776">
        <w:rPr>
          <w:rFonts w:eastAsia="Calibri"/>
          <w:color w:val="000000"/>
          <w:spacing w:val="4"/>
          <w:sz w:val="26"/>
          <w:szCs w:val="24"/>
        </w:rPr>
        <w:t xml:space="preserve">. </w:t>
      </w:r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Настоящее решение подлежит официальному опубликованию (обнародованию) в бюллетене «Куть-</w:t>
      </w:r>
      <w:proofErr w:type="spellStart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Яхский</w:t>
      </w:r>
      <w:proofErr w:type="spellEnd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-Я</w:t>
      </w:r>
      <w:proofErr w:type="gramEnd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х.</w:t>
      </w:r>
    </w:p>
    <w:p w14:paraId="47E82C02" w14:textId="3D1B03AB" w:rsidR="00B703F5" w:rsidRPr="00EE3776" w:rsidRDefault="007155D8" w:rsidP="00EE3776">
      <w:pPr>
        <w:shd w:val="clear" w:color="auto" w:fill="FFFFFF"/>
        <w:ind w:firstLine="709"/>
        <w:jc w:val="both"/>
        <w:rPr>
          <w:rFonts w:eastAsia="Calibri"/>
          <w:bCs/>
          <w:color w:val="000000"/>
          <w:spacing w:val="4"/>
          <w:sz w:val="26"/>
          <w:szCs w:val="24"/>
        </w:rPr>
      </w:pPr>
      <w:r w:rsidRPr="00EE3776">
        <w:rPr>
          <w:rFonts w:eastAsia="Calibri"/>
          <w:color w:val="000000"/>
          <w:spacing w:val="4"/>
          <w:sz w:val="26"/>
          <w:szCs w:val="24"/>
        </w:rPr>
        <w:lastRenderedPageBreak/>
        <w:t>5</w:t>
      </w:r>
      <w:r w:rsidR="00B703F5" w:rsidRPr="00EE3776">
        <w:rPr>
          <w:rFonts w:eastAsia="Calibri"/>
          <w:color w:val="000000"/>
          <w:spacing w:val="4"/>
          <w:sz w:val="26"/>
          <w:szCs w:val="24"/>
        </w:rPr>
        <w:t>. Настоящее решение вступает в силу после его официального опубликования (</w:t>
      </w:r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 xml:space="preserve">обнародования) </w:t>
      </w:r>
      <w:r w:rsidR="00B703F5" w:rsidRPr="00EE3776">
        <w:rPr>
          <w:rFonts w:eastAsia="Calibri"/>
          <w:color w:val="000000"/>
          <w:spacing w:val="4"/>
          <w:sz w:val="26"/>
          <w:szCs w:val="24"/>
        </w:rPr>
        <w:t xml:space="preserve">и распространяет свое действие на правоотношения, возникшие с 01 </w:t>
      </w:r>
      <w:r w:rsidR="00066DEF" w:rsidRPr="00EE3776">
        <w:rPr>
          <w:rFonts w:eastAsia="Calibri"/>
          <w:color w:val="000000"/>
          <w:spacing w:val="4"/>
          <w:sz w:val="26"/>
          <w:szCs w:val="24"/>
        </w:rPr>
        <w:t>января 2023</w:t>
      </w:r>
      <w:r w:rsidR="00B703F5" w:rsidRPr="00EE3776">
        <w:rPr>
          <w:rFonts w:eastAsia="Calibri"/>
          <w:color w:val="000000"/>
          <w:spacing w:val="4"/>
          <w:sz w:val="26"/>
          <w:szCs w:val="24"/>
        </w:rPr>
        <w:t xml:space="preserve"> года.</w:t>
      </w:r>
    </w:p>
    <w:p w14:paraId="30ED2A96" w14:textId="77777777" w:rsidR="00E10786" w:rsidRPr="00EE3776" w:rsidRDefault="00E10786" w:rsidP="00EE3776">
      <w:pPr>
        <w:shd w:val="clear" w:color="auto" w:fill="FFFFFF"/>
        <w:tabs>
          <w:tab w:val="left" w:pos="993"/>
        </w:tabs>
        <w:ind w:firstLine="709"/>
        <w:jc w:val="both"/>
        <w:rPr>
          <w:rFonts w:eastAsia="Calibri"/>
          <w:color w:val="000000"/>
          <w:spacing w:val="4"/>
          <w:sz w:val="26"/>
          <w:szCs w:val="24"/>
        </w:rPr>
      </w:pPr>
    </w:p>
    <w:p w14:paraId="15877883" w14:textId="77777777" w:rsidR="00E10786" w:rsidRPr="00EE3776" w:rsidRDefault="00E10786" w:rsidP="00EE3776">
      <w:pPr>
        <w:ind w:firstLine="567"/>
        <w:jc w:val="both"/>
        <w:rPr>
          <w:sz w:val="26"/>
          <w:szCs w:val="24"/>
        </w:rPr>
      </w:pPr>
    </w:p>
    <w:p w14:paraId="09270007" w14:textId="77777777" w:rsidR="00341D2C" w:rsidRPr="00EE3776" w:rsidRDefault="00341D2C" w:rsidP="00EE3776">
      <w:pPr>
        <w:pStyle w:val="ConsNormal"/>
        <w:ind w:firstLine="0"/>
        <w:rPr>
          <w:rFonts w:ascii="Times New Roman" w:hAnsi="Times New Roman" w:cs="Times New Roman"/>
          <w:sz w:val="26"/>
          <w:szCs w:val="24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912225" w:rsidRPr="00EE3776" w14:paraId="676FDAD3" w14:textId="77777777" w:rsidTr="00652E34">
        <w:tc>
          <w:tcPr>
            <w:tcW w:w="5211" w:type="dxa"/>
          </w:tcPr>
          <w:p w14:paraId="68B82EAA" w14:textId="205B2381" w:rsidR="00EC5A01" w:rsidRDefault="00EC5A01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полномочия</w:t>
            </w:r>
          </w:p>
          <w:p w14:paraId="72AFE28E" w14:textId="13D9458E" w:rsidR="00912225" w:rsidRPr="00EE3776" w:rsidRDefault="00EC5A01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главы </w:t>
            </w:r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сельского поселения Куть </w:t>
            </w:r>
            <w:proofErr w:type="gramStart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–</w:t>
            </w:r>
            <w:proofErr w:type="spellStart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Я</w:t>
            </w:r>
            <w:proofErr w:type="gramEnd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х</w:t>
            </w:r>
            <w:proofErr w:type="spellEnd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                                     </w:t>
            </w:r>
          </w:p>
          <w:p w14:paraId="6093683B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  <w:p w14:paraId="12128903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  <w:p w14:paraId="6C1EE8F1" w14:textId="135E1BF2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</w:t>
            </w:r>
            <w:r w:rsidR="000463F0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_________</w:t>
            </w:r>
            <w:proofErr w:type="spellStart"/>
            <w:r w:rsidR="00EC5A01">
              <w:rPr>
                <w:rFonts w:ascii="Times New Roman" w:hAnsi="Times New Roman" w:cs="Times New Roman"/>
                <w:b w:val="0"/>
                <w:sz w:val="26"/>
                <w:szCs w:val="24"/>
              </w:rPr>
              <w:t>З.Х.Бунина</w:t>
            </w:r>
            <w:proofErr w:type="spellEnd"/>
          </w:p>
          <w:p w14:paraId="78DB4FDF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«</w:t>
            </w:r>
            <w:r w:rsidR="0009024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</w:t>
            </w:r>
            <w:r w:rsidR="00240467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» </w:t>
            </w:r>
            <w:r w:rsidR="00B642FB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__________2023</w:t>
            </w: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14:paraId="109414A0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Председатель </w:t>
            </w:r>
          </w:p>
          <w:p w14:paraId="1BE80649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Совета депутатов </w:t>
            </w:r>
          </w:p>
          <w:p w14:paraId="2F45CEED" w14:textId="177C3298" w:rsidR="00912225" w:rsidRPr="00EE3776" w:rsidRDefault="00115D88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с</w:t>
            </w:r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ельского поселения Куть </w:t>
            </w:r>
            <w:proofErr w:type="gramStart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–</w:t>
            </w:r>
            <w:proofErr w:type="spellStart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Я</w:t>
            </w:r>
            <w:proofErr w:type="gramEnd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х</w:t>
            </w:r>
            <w:proofErr w:type="spellEnd"/>
          </w:p>
          <w:p w14:paraId="24201A9D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  <w:p w14:paraId="7EA9BB91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_________________</w:t>
            </w:r>
            <w:proofErr w:type="spellStart"/>
            <w:r w:rsidR="00066DEF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Н.А.Лисецкий</w:t>
            </w:r>
            <w:proofErr w:type="spellEnd"/>
          </w:p>
          <w:p w14:paraId="508DB544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«</w:t>
            </w:r>
            <w:r w:rsidR="0009024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</w:t>
            </w: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» </w:t>
            </w:r>
            <w:r w:rsidR="0009024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_________ </w:t>
            </w:r>
            <w:r w:rsidR="00B642FB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2023</w:t>
            </w: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г.</w:t>
            </w:r>
          </w:p>
        </w:tc>
      </w:tr>
    </w:tbl>
    <w:p w14:paraId="492ACAC9" w14:textId="77777777" w:rsidR="001D2CFE" w:rsidRPr="0084723D" w:rsidRDefault="001D2CFE" w:rsidP="001D2CFE">
      <w:pPr>
        <w:tabs>
          <w:tab w:val="left" w:pos="5954"/>
        </w:tabs>
        <w:rPr>
          <w:sz w:val="24"/>
          <w:szCs w:val="24"/>
        </w:rPr>
      </w:pPr>
    </w:p>
    <w:p w14:paraId="09B25DB6" w14:textId="77777777" w:rsidR="006D0220" w:rsidRPr="00835265" w:rsidRDefault="006D0220" w:rsidP="001D2CFE">
      <w:pPr>
        <w:tabs>
          <w:tab w:val="left" w:pos="5954"/>
        </w:tabs>
        <w:rPr>
          <w:sz w:val="26"/>
          <w:szCs w:val="28"/>
        </w:rPr>
      </w:pPr>
    </w:p>
    <w:p w14:paraId="3B8E64FF" w14:textId="77777777" w:rsidR="00B703F5" w:rsidRPr="00835265" w:rsidRDefault="00B703F5" w:rsidP="001D2CFE">
      <w:pPr>
        <w:tabs>
          <w:tab w:val="left" w:pos="5954"/>
        </w:tabs>
        <w:rPr>
          <w:sz w:val="26"/>
          <w:szCs w:val="24"/>
        </w:rPr>
      </w:pPr>
    </w:p>
    <w:p w14:paraId="60C54FA5" w14:textId="1E38F30B" w:rsidR="00090245" w:rsidRDefault="00090245" w:rsidP="001D2CFE">
      <w:pPr>
        <w:tabs>
          <w:tab w:val="left" w:pos="5954"/>
        </w:tabs>
        <w:rPr>
          <w:sz w:val="26"/>
          <w:szCs w:val="24"/>
        </w:rPr>
      </w:pPr>
    </w:p>
    <w:p w14:paraId="44462785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5266FFBE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546E017A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1B3B7CEA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5433DD72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64C34058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31885952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56D76119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1FB4F2C5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7BD23E9D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4BB8FF13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131E676D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10728D2D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159EC341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06B5482B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739E4BE5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1AD28BD3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1A4AEC68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475C0196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2FB5ACFD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67BA230D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6ADF8BF4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1D08EE81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7AB27CD6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2C6C23DE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4BA8B485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222226FD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133E7521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5E2035D3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14BDBA65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4DA466E5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370C2D7E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p w14:paraId="732488FD" w14:textId="77777777" w:rsidR="00EE3776" w:rsidRPr="00835265" w:rsidRDefault="00EE3776" w:rsidP="001D2CFE">
      <w:pPr>
        <w:tabs>
          <w:tab w:val="left" w:pos="5954"/>
        </w:tabs>
        <w:rPr>
          <w:sz w:val="2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9"/>
        <w:gridCol w:w="4880"/>
      </w:tblGrid>
      <w:tr w:rsidR="0084723D" w:rsidRPr="003C0ABF" w14:paraId="45CB0897" w14:textId="77777777" w:rsidTr="00103537">
        <w:tc>
          <w:tcPr>
            <w:tcW w:w="4879" w:type="dxa"/>
            <w:shd w:val="clear" w:color="auto" w:fill="auto"/>
          </w:tcPr>
          <w:p w14:paraId="2BC519CF" w14:textId="77777777" w:rsidR="0084723D" w:rsidRPr="003C0ABF" w:rsidRDefault="0084723D" w:rsidP="00103537">
            <w:pPr>
              <w:rPr>
                <w:sz w:val="22"/>
                <w:szCs w:val="22"/>
              </w:rPr>
            </w:pPr>
          </w:p>
        </w:tc>
        <w:tc>
          <w:tcPr>
            <w:tcW w:w="4880" w:type="dxa"/>
            <w:shd w:val="clear" w:color="auto" w:fill="auto"/>
          </w:tcPr>
          <w:p w14:paraId="437BE4C1" w14:textId="645599E3" w:rsidR="0084723D" w:rsidRPr="003C0ABF" w:rsidRDefault="0084723D" w:rsidP="00103537">
            <w:pPr>
              <w:tabs>
                <w:tab w:val="left" w:pos="14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Pr="003C0ABF">
              <w:rPr>
                <w:sz w:val="26"/>
                <w:szCs w:val="26"/>
              </w:rPr>
              <w:t xml:space="preserve"> </w:t>
            </w:r>
          </w:p>
          <w:p w14:paraId="03038FB1" w14:textId="42FD7DF2" w:rsidR="0084723D" w:rsidRPr="003C0ABF" w:rsidRDefault="0084723D" w:rsidP="00103537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3C0ABF">
              <w:rPr>
                <w:sz w:val="26"/>
                <w:szCs w:val="26"/>
              </w:rPr>
              <w:t>к решению Совета депутато</w:t>
            </w:r>
            <w:r>
              <w:rPr>
                <w:sz w:val="26"/>
                <w:szCs w:val="26"/>
              </w:rPr>
              <w:t>в</w:t>
            </w:r>
          </w:p>
          <w:p w14:paraId="3AAC2908" w14:textId="77777777" w:rsidR="0084723D" w:rsidRPr="003C0ABF" w:rsidRDefault="0084723D" w:rsidP="00103537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3C0ABF">
              <w:rPr>
                <w:sz w:val="26"/>
                <w:szCs w:val="26"/>
              </w:rPr>
              <w:t xml:space="preserve">сельского поселения Куть </w:t>
            </w:r>
            <w:proofErr w:type="gramStart"/>
            <w:r w:rsidRPr="003C0ABF">
              <w:rPr>
                <w:sz w:val="26"/>
                <w:szCs w:val="26"/>
              </w:rPr>
              <w:t>-</w:t>
            </w:r>
            <w:proofErr w:type="spellStart"/>
            <w:r w:rsidRPr="003C0ABF">
              <w:rPr>
                <w:sz w:val="26"/>
                <w:szCs w:val="26"/>
              </w:rPr>
              <w:t>Я</w:t>
            </w:r>
            <w:proofErr w:type="gramEnd"/>
            <w:r w:rsidRPr="003C0ABF">
              <w:rPr>
                <w:sz w:val="26"/>
                <w:szCs w:val="26"/>
              </w:rPr>
              <w:t>х</w:t>
            </w:r>
            <w:proofErr w:type="spellEnd"/>
          </w:p>
          <w:p w14:paraId="79AEE66E" w14:textId="17D15EBA" w:rsidR="0084723D" w:rsidRPr="003C0ABF" w:rsidRDefault="0084723D" w:rsidP="00EC5A01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3C0ABF">
              <w:rPr>
                <w:sz w:val="26"/>
                <w:szCs w:val="26"/>
              </w:rPr>
              <w:t xml:space="preserve">от </w:t>
            </w:r>
            <w:r w:rsidR="00EC5A01">
              <w:rPr>
                <w:sz w:val="26"/>
                <w:szCs w:val="26"/>
              </w:rPr>
              <w:t xml:space="preserve">02.02.2023 </w:t>
            </w:r>
            <w:r w:rsidRPr="003C0ABF">
              <w:rPr>
                <w:sz w:val="26"/>
                <w:szCs w:val="26"/>
              </w:rPr>
              <w:t>№</w:t>
            </w:r>
            <w:r w:rsidR="00EC5A01">
              <w:rPr>
                <w:sz w:val="26"/>
                <w:szCs w:val="26"/>
              </w:rPr>
              <w:t xml:space="preserve"> 24</w:t>
            </w:r>
            <w:bookmarkStart w:id="0" w:name="_GoBack"/>
            <w:bookmarkEnd w:id="0"/>
            <w:r w:rsidRPr="003C0ABF">
              <w:rPr>
                <w:sz w:val="26"/>
                <w:szCs w:val="26"/>
                <w:u w:val="single"/>
              </w:rPr>
              <w:t xml:space="preserve">         </w:t>
            </w:r>
          </w:p>
        </w:tc>
      </w:tr>
    </w:tbl>
    <w:p w14:paraId="17BC1F27" w14:textId="77777777" w:rsidR="00FC0780" w:rsidRPr="00835265" w:rsidRDefault="00FC0780" w:rsidP="00F657E1">
      <w:pPr>
        <w:pStyle w:val="ConsNormal"/>
        <w:ind w:firstLine="0"/>
        <w:rPr>
          <w:rFonts w:ascii="Times New Roman" w:hAnsi="Times New Roman" w:cs="Times New Roman"/>
          <w:sz w:val="26"/>
          <w:szCs w:val="24"/>
        </w:rPr>
      </w:pPr>
    </w:p>
    <w:p w14:paraId="2CD3E8EB" w14:textId="794B40CB" w:rsidR="0084723D" w:rsidRPr="0084723D" w:rsidRDefault="0084723D" w:rsidP="00C24035">
      <w:pPr>
        <w:suppressAutoHyphens/>
        <w:ind w:right="1"/>
        <w:jc w:val="center"/>
        <w:rPr>
          <w:rFonts w:eastAsia="Calibri"/>
          <w:kern w:val="1"/>
          <w:sz w:val="26"/>
          <w:szCs w:val="28"/>
          <w:lang w:eastAsia="en-US"/>
        </w:rPr>
      </w:pPr>
      <w:r w:rsidRPr="0084723D">
        <w:rPr>
          <w:rFonts w:eastAsia="Calibri"/>
          <w:kern w:val="1"/>
          <w:sz w:val="26"/>
          <w:szCs w:val="28"/>
          <w:lang w:eastAsia="en-US"/>
        </w:rPr>
        <w:t xml:space="preserve">ПОЛОЖЕНИЕ </w:t>
      </w:r>
    </w:p>
    <w:p w14:paraId="17D7078E" w14:textId="77777777" w:rsidR="0084723D" w:rsidRPr="0084723D" w:rsidRDefault="00C24035" w:rsidP="00C24035">
      <w:pPr>
        <w:suppressAutoHyphens/>
        <w:ind w:right="1"/>
        <w:jc w:val="center"/>
        <w:rPr>
          <w:rFonts w:eastAsia="Calibri"/>
          <w:kern w:val="1"/>
          <w:sz w:val="26"/>
          <w:szCs w:val="28"/>
          <w:lang w:eastAsia="en-US"/>
        </w:rPr>
      </w:pPr>
      <w:r w:rsidRPr="0084723D">
        <w:rPr>
          <w:rFonts w:eastAsia="Calibri"/>
          <w:kern w:val="1"/>
          <w:sz w:val="26"/>
          <w:szCs w:val="28"/>
          <w:lang w:eastAsia="en-US"/>
        </w:rPr>
        <w:t>о д</w:t>
      </w:r>
      <w:r w:rsidR="00996F8E" w:rsidRPr="0084723D">
        <w:rPr>
          <w:rFonts w:eastAsia="Calibri"/>
          <w:kern w:val="1"/>
          <w:sz w:val="26"/>
          <w:szCs w:val="28"/>
          <w:lang w:eastAsia="en-US"/>
        </w:rPr>
        <w:t>енежном содержании</w:t>
      </w:r>
      <w:r w:rsidRPr="0084723D">
        <w:rPr>
          <w:rFonts w:eastAsia="Calibri"/>
          <w:kern w:val="1"/>
          <w:sz w:val="26"/>
          <w:szCs w:val="28"/>
          <w:lang w:eastAsia="en-US"/>
        </w:rPr>
        <w:t xml:space="preserve"> лиц </w:t>
      </w:r>
      <w:r w:rsidR="00996F8E" w:rsidRPr="0084723D">
        <w:rPr>
          <w:rFonts w:eastAsia="Calibri"/>
          <w:kern w:val="1"/>
          <w:sz w:val="26"/>
          <w:szCs w:val="28"/>
          <w:lang w:eastAsia="en-US"/>
        </w:rPr>
        <w:t>замещающих</w:t>
      </w:r>
      <w:r w:rsidRPr="0084723D">
        <w:rPr>
          <w:rFonts w:eastAsia="Calibri"/>
          <w:kern w:val="1"/>
          <w:sz w:val="26"/>
          <w:szCs w:val="28"/>
          <w:lang w:eastAsia="en-US"/>
        </w:rPr>
        <w:t xml:space="preserve"> муниципальные должности в органах местного самоуправления муниципального образования</w:t>
      </w:r>
    </w:p>
    <w:p w14:paraId="2703DBFC" w14:textId="2F499067" w:rsidR="00C24035" w:rsidRPr="0084723D" w:rsidRDefault="00C24035" w:rsidP="00C24035">
      <w:pPr>
        <w:suppressAutoHyphens/>
        <w:ind w:right="1"/>
        <w:jc w:val="center"/>
        <w:rPr>
          <w:rFonts w:eastAsia="Calibri"/>
          <w:bCs/>
          <w:i/>
          <w:kern w:val="1"/>
          <w:sz w:val="26"/>
          <w:szCs w:val="28"/>
          <w:lang w:eastAsia="en-US"/>
        </w:rPr>
      </w:pPr>
      <w:r w:rsidRPr="0084723D">
        <w:rPr>
          <w:rFonts w:eastAsia="Calibri"/>
          <w:kern w:val="1"/>
          <w:sz w:val="26"/>
          <w:szCs w:val="26"/>
          <w:lang w:eastAsia="en-US"/>
        </w:rPr>
        <w:t xml:space="preserve"> </w:t>
      </w:r>
      <w:r w:rsidRPr="0084723D">
        <w:rPr>
          <w:rFonts w:eastAsia="Calibri"/>
          <w:kern w:val="1"/>
          <w:sz w:val="26"/>
          <w:szCs w:val="28"/>
          <w:lang w:eastAsia="en-US"/>
        </w:rPr>
        <w:t xml:space="preserve">сельское поселение Куть </w:t>
      </w:r>
      <w:proofErr w:type="gramStart"/>
      <w:r w:rsidRPr="0084723D">
        <w:rPr>
          <w:rFonts w:eastAsia="Calibri"/>
          <w:kern w:val="1"/>
          <w:sz w:val="26"/>
          <w:szCs w:val="28"/>
          <w:lang w:eastAsia="en-US"/>
        </w:rPr>
        <w:t>-</w:t>
      </w:r>
      <w:proofErr w:type="spellStart"/>
      <w:r w:rsidRPr="0084723D">
        <w:rPr>
          <w:rFonts w:eastAsia="Calibri"/>
          <w:kern w:val="1"/>
          <w:sz w:val="26"/>
          <w:szCs w:val="28"/>
          <w:lang w:eastAsia="en-US"/>
        </w:rPr>
        <w:t>Я</w:t>
      </w:r>
      <w:proofErr w:type="gramEnd"/>
      <w:r w:rsidRPr="0084723D">
        <w:rPr>
          <w:rFonts w:eastAsia="Calibri"/>
          <w:kern w:val="1"/>
          <w:sz w:val="26"/>
          <w:szCs w:val="28"/>
          <w:lang w:eastAsia="en-US"/>
        </w:rPr>
        <w:t>х</w:t>
      </w:r>
      <w:proofErr w:type="spellEnd"/>
    </w:p>
    <w:p w14:paraId="5A1B0A98" w14:textId="77777777" w:rsidR="00C24035" w:rsidRPr="0084723D" w:rsidRDefault="00C24035" w:rsidP="00C24035">
      <w:pPr>
        <w:jc w:val="center"/>
        <w:outlineLvl w:val="2"/>
        <w:rPr>
          <w:bCs/>
          <w:sz w:val="26"/>
          <w:szCs w:val="27"/>
        </w:rPr>
      </w:pPr>
    </w:p>
    <w:p w14:paraId="5A723DF6" w14:textId="30CF9B2B" w:rsidR="00C24035" w:rsidRPr="0084723D" w:rsidRDefault="007C3677" w:rsidP="00C24035">
      <w:pPr>
        <w:jc w:val="center"/>
        <w:outlineLvl w:val="2"/>
        <w:rPr>
          <w:bCs/>
          <w:sz w:val="26"/>
          <w:szCs w:val="27"/>
        </w:rPr>
      </w:pPr>
      <w:r w:rsidRPr="0084723D">
        <w:rPr>
          <w:bCs/>
          <w:sz w:val="26"/>
          <w:szCs w:val="27"/>
        </w:rPr>
        <w:t>Раздел</w:t>
      </w:r>
      <w:r w:rsidR="0098506B" w:rsidRPr="0084723D">
        <w:rPr>
          <w:bCs/>
          <w:sz w:val="26"/>
          <w:szCs w:val="27"/>
        </w:rPr>
        <w:t xml:space="preserve"> </w:t>
      </w:r>
      <w:r w:rsidR="00C24035" w:rsidRPr="0084723D">
        <w:rPr>
          <w:bCs/>
          <w:sz w:val="26"/>
          <w:szCs w:val="27"/>
        </w:rPr>
        <w:t xml:space="preserve">1. Общие положения </w:t>
      </w:r>
    </w:p>
    <w:p w14:paraId="6BBFF0EA" w14:textId="77777777" w:rsidR="00C24035" w:rsidRPr="00835265" w:rsidRDefault="00C24035" w:rsidP="00C24035">
      <w:pPr>
        <w:jc w:val="center"/>
        <w:outlineLvl w:val="2"/>
        <w:rPr>
          <w:b/>
          <w:bCs/>
          <w:sz w:val="26"/>
          <w:szCs w:val="27"/>
        </w:rPr>
      </w:pPr>
    </w:p>
    <w:p w14:paraId="76C6B2EB" w14:textId="77777777" w:rsidR="00B73B08" w:rsidRPr="00835265" w:rsidRDefault="00B73B08" w:rsidP="00B73B08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1.1.</w:t>
      </w:r>
      <w:r w:rsidRPr="00835265">
        <w:rPr>
          <w:rFonts w:eastAsia="Calibri"/>
          <w:kern w:val="1"/>
          <w:sz w:val="26"/>
          <w:szCs w:val="28"/>
          <w:lang w:eastAsia="en-US"/>
        </w:rPr>
        <w:tab/>
        <w:t>Отношения, регулируемые настоящим Положением.</w:t>
      </w:r>
    </w:p>
    <w:p w14:paraId="3FCACB52" w14:textId="77777777" w:rsidR="00B73B08" w:rsidRPr="00835265" w:rsidRDefault="00B73B08" w:rsidP="00B73B08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Настоящее Положение определяет виды надбавок и иных выплат, а также предельные значения денежного содержания лиц, замещающих муниципальные должности на постоянной основе в органах местного самоуправления муниципального образования сельское поселение Куть-</w:t>
      </w:r>
      <w:proofErr w:type="spellStart"/>
      <w:r w:rsidRPr="00835265">
        <w:rPr>
          <w:rFonts w:eastAsia="Calibri"/>
          <w:kern w:val="1"/>
          <w:sz w:val="26"/>
          <w:szCs w:val="28"/>
          <w:lang w:eastAsia="en-US"/>
        </w:rPr>
        <w:t>Ях</w:t>
      </w:r>
      <w:proofErr w:type="spellEnd"/>
      <w:r w:rsidRPr="00835265">
        <w:rPr>
          <w:rFonts w:eastAsia="Calibri"/>
          <w:kern w:val="1"/>
          <w:sz w:val="26"/>
          <w:szCs w:val="28"/>
          <w:lang w:eastAsia="en-US"/>
        </w:rPr>
        <w:t>.</w:t>
      </w:r>
    </w:p>
    <w:p w14:paraId="61E6E805" w14:textId="77777777" w:rsidR="00B73B08" w:rsidRPr="00835265" w:rsidRDefault="00B73B08" w:rsidP="00B73B08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1.2.</w:t>
      </w:r>
      <w:r w:rsidRPr="00835265">
        <w:rPr>
          <w:rFonts w:eastAsia="Calibri"/>
          <w:kern w:val="1"/>
          <w:sz w:val="26"/>
          <w:szCs w:val="28"/>
          <w:lang w:eastAsia="en-US"/>
        </w:rPr>
        <w:tab/>
        <w:t>Правовое регулирование оплаты труда лиц, замещающих муниципальные должности.</w:t>
      </w:r>
    </w:p>
    <w:p w14:paraId="726002D9" w14:textId="77777777" w:rsidR="00B73B08" w:rsidRPr="00835265" w:rsidRDefault="00B73B08" w:rsidP="00B73B08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1.3.</w:t>
      </w:r>
      <w:r w:rsidRPr="00835265">
        <w:rPr>
          <w:rFonts w:eastAsia="Calibri"/>
          <w:kern w:val="1"/>
          <w:sz w:val="26"/>
          <w:szCs w:val="28"/>
          <w:lang w:eastAsia="en-US"/>
        </w:rPr>
        <w:tab/>
      </w:r>
      <w:proofErr w:type="gramStart"/>
      <w:r w:rsidRPr="00835265">
        <w:rPr>
          <w:rFonts w:eastAsia="Calibri"/>
          <w:kern w:val="1"/>
          <w:sz w:val="26"/>
          <w:szCs w:val="28"/>
          <w:lang w:eastAsia="en-US"/>
        </w:rPr>
        <w:t>Правовое регулирование вопросов оплаты труда лиц, замещающих муниципальные должности в органах местного самоуправления муниципального образования сельское поселение Куть-</w:t>
      </w:r>
      <w:proofErr w:type="spellStart"/>
      <w:r w:rsidRPr="00835265">
        <w:rPr>
          <w:rFonts w:eastAsia="Calibri"/>
          <w:kern w:val="1"/>
          <w:sz w:val="26"/>
          <w:szCs w:val="28"/>
          <w:lang w:eastAsia="en-US"/>
        </w:rPr>
        <w:t>Ях</w:t>
      </w:r>
      <w:proofErr w:type="spellEnd"/>
      <w:r w:rsidRPr="00835265">
        <w:rPr>
          <w:rFonts w:eastAsia="Calibri"/>
          <w:kern w:val="1"/>
          <w:sz w:val="26"/>
          <w:szCs w:val="28"/>
          <w:lang w:eastAsia="en-US"/>
        </w:rPr>
        <w:t>, осуществляется настоящим Положением и принимаемыми в соответствии с ним иными нормативными правовыми актами муниципального образования на основе общих принципов единства государственной и муниципальной службы, установленных федеральным законодательством и законодательством Ханты-Мансийского автономного округа – Югры.</w:t>
      </w:r>
      <w:proofErr w:type="gramEnd"/>
    </w:p>
    <w:p w14:paraId="740C0A7B" w14:textId="77777777" w:rsidR="00C24035" w:rsidRPr="00835265" w:rsidRDefault="00C24035" w:rsidP="0084723D">
      <w:pPr>
        <w:outlineLvl w:val="2"/>
        <w:rPr>
          <w:b/>
          <w:bCs/>
          <w:sz w:val="26"/>
          <w:szCs w:val="27"/>
        </w:rPr>
      </w:pPr>
    </w:p>
    <w:p w14:paraId="0CFB171C" w14:textId="1E38A15E" w:rsidR="00C24035" w:rsidRPr="0084723D" w:rsidRDefault="007C3677" w:rsidP="00C24035">
      <w:pPr>
        <w:jc w:val="center"/>
        <w:outlineLvl w:val="2"/>
        <w:rPr>
          <w:bCs/>
          <w:sz w:val="26"/>
          <w:szCs w:val="27"/>
        </w:rPr>
      </w:pPr>
      <w:r w:rsidRPr="0084723D">
        <w:rPr>
          <w:bCs/>
          <w:sz w:val="26"/>
          <w:szCs w:val="27"/>
        </w:rPr>
        <w:t>Раздел</w:t>
      </w:r>
      <w:r w:rsidR="00C24035" w:rsidRPr="0084723D">
        <w:rPr>
          <w:bCs/>
          <w:sz w:val="26"/>
          <w:szCs w:val="27"/>
        </w:rPr>
        <w:t xml:space="preserve"> 2. Состав денежного содержания лиц, замещающих муниципальные должности </w:t>
      </w:r>
    </w:p>
    <w:p w14:paraId="17B23B8E" w14:textId="77777777" w:rsidR="00C24035" w:rsidRPr="0084723D" w:rsidRDefault="00C24035" w:rsidP="00C24035">
      <w:pPr>
        <w:jc w:val="center"/>
        <w:outlineLvl w:val="2"/>
        <w:rPr>
          <w:bCs/>
          <w:sz w:val="26"/>
          <w:szCs w:val="27"/>
        </w:rPr>
      </w:pPr>
    </w:p>
    <w:p w14:paraId="7B40E707" w14:textId="343593A3" w:rsidR="0098506B" w:rsidRPr="00835265" w:rsidRDefault="00DD1F50" w:rsidP="0084723D">
      <w:pPr>
        <w:suppressAutoHyphens/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 xml:space="preserve">2.1. 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 xml:space="preserve">Денежное содержание лиц, замещающих муниципальные должности, состоит </w:t>
      </w:r>
      <w:proofErr w:type="gramStart"/>
      <w:r w:rsidR="00C24035" w:rsidRPr="00835265">
        <w:rPr>
          <w:rFonts w:eastAsia="Calibri"/>
          <w:kern w:val="1"/>
          <w:sz w:val="26"/>
          <w:szCs w:val="28"/>
          <w:lang w:eastAsia="en-US"/>
        </w:rPr>
        <w:t>из</w:t>
      </w:r>
      <w:proofErr w:type="gramEnd"/>
      <w:r w:rsidR="00C24035" w:rsidRPr="00835265">
        <w:rPr>
          <w:rFonts w:eastAsia="Calibri"/>
          <w:kern w:val="1"/>
          <w:sz w:val="26"/>
          <w:szCs w:val="28"/>
          <w:lang w:eastAsia="en-US"/>
        </w:rPr>
        <w:t>:</w:t>
      </w:r>
    </w:p>
    <w:p w14:paraId="39A9BCA5" w14:textId="5A9D179A" w:rsidR="00C24035" w:rsidRPr="00835265" w:rsidRDefault="00C24035" w:rsidP="00B73B08">
      <w:pPr>
        <w:tabs>
          <w:tab w:val="left" w:pos="851"/>
          <w:tab w:val="left" w:pos="1276"/>
        </w:tabs>
        <w:suppressAutoHyphens/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1</w:t>
      </w:r>
      <w:r w:rsidR="00B73B08" w:rsidRPr="00835265">
        <w:rPr>
          <w:rFonts w:eastAsia="Calibri"/>
          <w:kern w:val="1"/>
          <w:sz w:val="26"/>
          <w:szCs w:val="28"/>
          <w:lang w:eastAsia="en-US"/>
        </w:rPr>
        <w:t xml:space="preserve">) </w:t>
      </w:r>
      <w:r w:rsidR="00DD1F50" w:rsidRPr="00835265">
        <w:rPr>
          <w:rFonts w:eastAsia="Calibri"/>
          <w:kern w:val="1"/>
          <w:sz w:val="26"/>
          <w:szCs w:val="28"/>
          <w:lang w:eastAsia="en-US"/>
        </w:rPr>
        <w:t>е</w:t>
      </w:r>
      <w:r w:rsidRPr="00835265">
        <w:rPr>
          <w:rFonts w:eastAsia="Calibri"/>
          <w:kern w:val="1"/>
          <w:sz w:val="26"/>
          <w:szCs w:val="28"/>
          <w:lang w:eastAsia="en-US"/>
        </w:rPr>
        <w:t>жемесячного</w:t>
      </w:r>
      <w:r w:rsidR="00540BDA">
        <w:rPr>
          <w:rFonts w:eastAsia="Calibri"/>
          <w:kern w:val="1"/>
          <w:sz w:val="26"/>
          <w:szCs w:val="28"/>
          <w:lang w:eastAsia="en-US"/>
        </w:rPr>
        <w:t xml:space="preserve"> денежного вознаграждения;</w:t>
      </w:r>
    </w:p>
    <w:p w14:paraId="3FB6E10E" w14:textId="30B7C06D" w:rsidR="00C24035" w:rsidRPr="00835265" w:rsidRDefault="00B95446" w:rsidP="00B73B08">
      <w:pPr>
        <w:suppressAutoHyphens/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2)</w:t>
      </w:r>
      <w:r w:rsidR="00B73B08" w:rsidRPr="00835265">
        <w:rPr>
          <w:rFonts w:eastAsia="Calibri"/>
          <w:kern w:val="1"/>
          <w:sz w:val="26"/>
          <w:szCs w:val="28"/>
          <w:lang w:eastAsia="en-US"/>
        </w:rPr>
        <w:t xml:space="preserve"> </w:t>
      </w:r>
      <w:r w:rsidR="00141F69" w:rsidRPr="00835265">
        <w:rPr>
          <w:rFonts w:eastAsia="Calibri"/>
          <w:kern w:val="1"/>
          <w:sz w:val="26"/>
          <w:szCs w:val="28"/>
          <w:lang w:eastAsia="en-US"/>
        </w:rPr>
        <w:t>е</w:t>
      </w:r>
      <w:r w:rsidR="00540BDA">
        <w:rPr>
          <w:rFonts w:eastAsia="Calibri"/>
          <w:kern w:val="1"/>
          <w:sz w:val="26"/>
          <w:szCs w:val="28"/>
          <w:lang w:eastAsia="en-US"/>
        </w:rPr>
        <w:t>жемесячного денежного поощрения;</w:t>
      </w:r>
    </w:p>
    <w:p w14:paraId="65E4AB21" w14:textId="64E76A6C" w:rsidR="00C24035" w:rsidRPr="00835265" w:rsidRDefault="00C24035" w:rsidP="00B73B08">
      <w:pPr>
        <w:tabs>
          <w:tab w:val="left" w:pos="993"/>
          <w:tab w:val="left" w:pos="1418"/>
        </w:tabs>
        <w:suppressAutoHyphens/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</w:t>
      </w:r>
      <w:r w:rsidR="00B73B08" w:rsidRPr="00835265">
        <w:rPr>
          <w:rFonts w:eastAsia="Calibri"/>
          <w:kern w:val="1"/>
          <w:sz w:val="26"/>
          <w:szCs w:val="28"/>
          <w:lang w:eastAsia="en-US"/>
        </w:rPr>
        <w:t xml:space="preserve">) </w:t>
      </w:r>
      <w:r w:rsidR="00141F69" w:rsidRPr="00835265">
        <w:rPr>
          <w:rFonts w:eastAsia="Calibri"/>
          <w:kern w:val="1"/>
          <w:sz w:val="26"/>
          <w:szCs w:val="28"/>
          <w:lang w:eastAsia="en-US"/>
        </w:rPr>
        <w:t>е</w:t>
      </w:r>
      <w:r w:rsidRPr="00835265">
        <w:rPr>
          <w:rFonts w:eastAsia="Calibri"/>
          <w:kern w:val="1"/>
          <w:sz w:val="26"/>
          <w:szCs w:val="28"/>
          <w:lang w:eastAsia="en-US"/>
        </w:rPr>
        <w:t>жемесячной процентной надбавки к должностному окладу</w:t>
      </w:r>
      <w:r w:rsidRPr="00835265">
        <w:rPr>
          <w:rFonts w:eastAsia="Calibri"/>
          <w:kern w:val="1"/>
          <w:sz w:val="26"/>
          <w:szCs w:val="28"/>
          <w:lang w:eastAsia="en-US"/>
        </w:rPr>
        <w:br/>
        <w:t>за работу со сведениями, сост</w:t>
      </w:r>
      <w:r w:rsidR="00540BDA">
        <w:rPr>
          <w:rFonts w:eastAsia="Calibri"/>
          <w:kern w:val="1"/>
          <w:sz w:val="26"/>
          <w:szCs w:val="28"/>
          <w:lang w:eastAsia="en-US"/>
        </w:rPr>
        <w:t>авляющими государственную тайну;</w:t>
      </w:r>
    </w:p>
    <w:p w14:paraId="1085F10D" w14:textId="20B61BC8" w:rsidR="00C24035" w:rsidRPr="00835265" w:rsidRDefault="00141F69" w:rsidP="00B73B08">
      <w:pPr>
        <w:tabs>
          <w:tab w:val="left" w:pos="993"/>
        </w:tabs>
        <w:suppressAutoHyphens/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4</w:t>
      </w:r>
      <w:r w:rsidR="00B73B08" w:rsidRPr="00835265">
        <w:rPr>
          <w:rFonts w:eastAsia="Calibri"/>
          <w:kern w:val="1"/>
          <w:sz w:val="26"/>
          <w:szCs w:val="28"/>
          <w:lang w:eastAsia="en-US"/>
        </w:rPr>
        <w:t xml:space="preserve">) </w:t>
      </w:r>
      <w:r w:rsidRPr="00835265">
        <w:rPr>
          <w:rFonts w:eastAsia="Calibri"/>
          <w:kern w:val="1"/>
          <w:sz w:val="26"/>
          <w:szCs w:val="28"/>
          <w:lang w:eastAsia="en-US"/>
        </w:rPr>
        <w:t>е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 xml:space="preserve">жемесячной процентной надбавки за работу в районах Крайнего Севера </w:t>
      </w:r>
      <w:r w:rsidR="00540BDA">
        <w:rPr>
          <w:rFonts w:eastAsia="Calibri"/>
          <w:kern w:val="1"/>
          <w:sz w:val="26"/>
          <w:szCs w:val="28"/>
          <w:lang w:eastAsia="en-US"/>
        </w:rPr>
        <w:t>и приравненных к ним местностях;</w:t>
      </w:r>
    </w:p>
    <w:p w14:paraId="7D7D2DF3" w14:textId="5E262F44" w:rsidR="00C24035" w:rsidRPr="00835265" w:rsidRDefault="00141F69" w:rsidP="00B73B08">
      <w:pPr>
        <w:tabs>
          <w:tab w:val="left" w:pos="851"/>
          <w:tab w:val="left" w:pos="993"/>
        </w:tabs>
        <w:suppressAutoHyphens/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5</w:t>
      </w:r>
      <w:r w:rsidR="00B73B08" w:rsidRPr="00835265">
        <w:rPr>
          <w:rFonts w:eastAsia="Calibri"/>
          <w:kern w:val="1"/>
          <w:sz w:val="26"/>
          <w:szCs w:val="28"/>
          <w:lang w:eastAsia="en-US"/>
        </w:rPr>
        <w:t xml:space="preserve">) </w:t>
      </w:r>
      <w:r w:rsidRPr="00835265">
        <w:rPr>
          <w:rFonts w:eastAsia="Calibri"/>
          <w:kern w:val="1"/>
          <w:sz w:val="26"/>
          <w:szCs w:val="28"/>
          <w:lang w:eastAsia="en-US"/>
        </w:rPr>
        <w:t>р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айонного коэффициента за работу в районах Крайнего Севера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br/>
      </w:r>
      <w:r w:rsidR="00540BDA">
        <w:rPr>
          <w:rFonts w:eastAsia="Calibri"/>
          <w:kern w:val="1"/>
          <w:sz w:val="26"/>
          <w:szCs w:val="28"/>
          <w:lang w:eastAsia="en-US"/>
        </w:rPr>
        <w:t>и приравненных к ним местностях;</w:t>
      </w:r>
    </w:p>
    <w:p w14:paraId="4658C640" w14:textId="7528F67B" w:rsidR="00C24035" w:rsidRPr="00835265" w:rsidRDefault="00141F69" w:rsidP="00B73B08">
      <w:pPr>
        <w:suppressAutoHyphens/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6</w:t>
      </w:r>
      <w:r w:rsidR="00B73B08" w:rsidRPr="00835265">
        <w:rPr>
          <w:rFonts w:eastAsia="Calibri"/>
          <w:kern w:val="1"/>
          <w:sz w:val="26"/>
          <w:szCs w:val="28"/>
          <w:lang w:eastAsia="en-US"/>
        </w:rPr>
        <w:t xml:space="preserve">) </w:t>
      </w:r>
      <w:r w:rsidRPr="00835265">
        <w:rPr>
          <w:rFonts w:eastAsia="Calibri"/>
          <w:kern w:val="1"/>
          <w:sz w:val="26"/>
          <w:szCs w:val="28"/>
          <w:lang w:eastAsia="en-US"/>
        </w:rPr>
        <w:t>п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ремий, в том числе за выполнение</w:t>
      </w:r>
      <w:r w:rsidR="00540BDA">
        <w:rPr>
          <w:rFonts w:eastAsia="Calibri"/>
          <w:kern w:val="1"/>
          <w:sz w:val="26"/>
          <w:szCs w:val="28"/>
          <w:lang w:eastAsia="en-US"/>
        </w:rPr>
        <w:t xml:space="preserve"> особо важных и сложных заданий;</w:t>
      </w:r>
    </w:p>
    <w:p w14:paraId="56BA7292" w14:textId="01758693" w:rsidR="00C24035" w:rsidRPr="00835265" w:rsidRDefault="0098506B" w:rsidP="00B73B08">
      <w:pPr>
        <w:tabs>
          <w:tab w:val="left" w:pos="993"/>
        </w:tabs>
        <w:suppressAutoHyphens/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7</w:t>
      </w:r>
      <w:r w:rsidR="00B73B08" w:rsidRPr="00835265">
        <w:rPr>
          <w:rFonts w:eastAsia="Calibri"/>
          <w:kern w:val="1"/>
          <w:sz w:val="26"/>
          <w:szCs w:val="28"/>
          <w:lang w:eastAsia="en-US"/>
        </w:rPr>
        <w:t xml:space="preserve">) </w:t>
      </w:r>
      <w:r w:rsidRPr="00835265">
        <w:rPr>
          <w:rFonts w:eastAsia="Calibri"/>
          <w:kern w:val="1"/>
          <w:sz w:val="26"/>
          <w:szCs w:val="28"/>
          <w:lang w:eastAsia="en-US"/>
        </w:rPr>
        <w:t>е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 xml:space="preserve">диновременной выплаты при предоставлении ежегодного оплачиваемого отпуска и материальной помощи, выплачиваемых за </w:t>
      </w:r>
      <w:r w:rsidR="00540BDA">
        <w:rPr>
          <w:rFonts w:eastAsia="Calibri"/>
          <w:kern w:val="1"/>
          <w:sz w:val="26"/>
          <w:szCs w:val="28"/>
          <w:lang w:eastAsia="en-US"/>
        </w:rPr>
        <w:t>счет средств фонда оплаты труда;</w:t>
      </w:r>
    </w:p>
    <w:p w14:paraId="2BE7EB76" w14:textId="14B85ED7" w:rsidR="0098506B" w:rsidRPr="00835265" w:rsidRDefault="0098506B" w:rsidP="00540BDA">
      <w:pPr>
        <w:suppressAutoHyphens/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8</w:t>
      </w:r>
      <w:r w:rsidR="00B73B08" w:rsidRPr="00835265">
        <w:rPr>
          <w:rFonts w:eastAsia="Calibri"/>
          <w:kern w:val="1"/>
          <w:sz w:val="26"/>
          <w:szCs w:val="28"/>
          <w:lang w:eastAsia="en-US"/>
        </w:rPr>
        <w:t xml:space="preserve">) </w:t>
      </w:r>
      <w:r w:rsidRPr="00835265">
        <w:rPr>
          <w:rFonts w:eastAsia="Calibri"/>
          <w:kern w:val="1"/>
          <w:sz w:val="26"/>
          <w:szCs w:val="28"/>
          <w:lang w:eastAsia="en-US"/>
        </w:rPr>
        <w:t>и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ных надбавок в соответствии с федеральным законодательством.</w:t>
      </w:r>
    </w:p>
    <w:p w14:paraId="3C78ED6A" w14:textId="001B22BF" w:rsidR="00C24035" w:rsidRPr="00835265" w:rsidRDefault="00DD1F50" w:rsidP="00540BDA">
      <w:pPr>
        <w:suppressAutoHyphens/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2.2.</w:t>
      </w:r>
      <w:r w:rsidRPr="00835265">
        <w:rPr>
          <w:sz w:val="26"/>
        </w:rPr>
        <w:t xml:space="preserve"> </w:t>
      </w:r>
      <w:r w:rsidRPr="00835265">
        <w:rPr>
          <w:rFonts w:eastAsia="Calibri"/>
          <w:kern w:val="1"/>
          <w:sz w:val="26"/>
          <w:szCs w:val="28"/>
          <w:lang w:eastAsia="en-US"/>
        </w:rPr>
        <w:t>Состав месячного фонда оплаты труда определяется исходя из ежемесячного денежного вознаграждения, установленных ежемесячных надбавок и ежемесячного денежного поощрения с учетом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14:paraId="0638D50D" w14:textId="6B05D22B" w:rsidR="00C24035" w:rsidRPr="00540BDA" w:rsidRDefault="00AB637F" w:rsidP="00C24035">
      <w:pPr>
        <w:jc w:val="center"/>
        <w:outlineLvl w:val="2"/>
        <w:rPr>
          <w:bCs/>
          <w:sz w:val="26"/>
          <w:szCs w:val="27"/>
        </w:rPr>
      </w:pPr>
      <w:r w:rsidRPr="00540BDA">
        <w:rPr>
          <w:bCs/>
          <w:sz w:val="26"/>
          <w:szCs w:val="27"/>
        </w:rPr>
        <w:lastRenderedPageBreak/>
        <w:t>Раздел</w:t>
      </w:r>
      <w:r w:rsidR="00C24035" w:rsidRPr="00540BDA">
        <w:rPr>
          <w:bCs/>
          <w:sz w:val="26"/>
          <w:szCs w:val="27"/>
        </w:rPr>
        <w:t xml:space="preserve"> 3. </w:t>
      </w:r>
      <w:r w:rsidRPr="00540BDA">
        <w:rPr>
          <w:bCs/>
          <w:sz w:val="26"/>
          <w:szCs w:val="27"/>
        </w:rPr>
        <w:t xml:space="preserve">Предельные нормативы денежного содержания лиц, замещающих муниципальные должности </w:t>
      </w:r>
    </w:p>
    <w:p w14:paraId="4D520985" w14:textId="77777777" w:rsidR="00C24035" w:rsidRPr="00835265" w:rsidRDefault="00C24035" w:rsidP="00C24035">
      <w:pPr>
        <w:suppressAutoHyphens/>
        <w:jc w:val="center"/>
        <w:rPr>
          <w:rFonts w:ascii="Arial" w:eastAsia="font283" w:hAnsi="Arial" w:cs="Arial"/>
          <w:b/>
          <w:bCs/>
          <w:kern w:val="1"/>
          <w:sz w:val="26"/>
        </w:rPr>
      </w:pPr>
    </w:p>
    <w:p w14:paraId="5320AD87" w14:textId="593D25BE" w:rsidR="00C24035" w:rsidRDefault="00DD1F50" w:rsidP="00540BDA">
      <w:pPr>
        <w:suppressAutoHyphens/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3.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1. Ежемесячное денежное вознаграждение выплачивается лицу, зам</w:t>
      </w:r>
      <w:r w:rsidR="00EE3776">
        <w:rPr>
          <w:rFonts w:eastAsia="Calibri"/>
          <w:kern w:val="1"/>
          <w:sz w:val="26"/>
          <w:szCs w:val="28"/>
          <w:lang w:eastAsia="en-US"/>
        </w:rPr>
        <w:t>ещающему муниципальную должность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, в следующем размере:</w:t>
      </w:r>
    </w:p>
    <w:p w14:paraId="14F150FA" w14:textId="77777777" w:rsidR="00540BDA" w:rsidRPr="00835265" w:rsidRDefault="00540BDA" w:rsidP="00540BDA">
      <w:pPr>
        <w:suppressAutoHyphens/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974"/>
        <w:gridCol w:w="2247"/>
      </w:tblGrid>
      <w:tr w:rsidR="00C24035" w:rsidRPr="00835265" w14:paraId="5D497234" w14:textId="77777777" w:rsidTr="007C19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EDE2" w14:textId="77777777" w:rsidR="00C24035" w:rsidRPr="00835265" w:rsidRDefault="00C24035" w:rsidP="00C24035">
            <w:pPr>
              <w:suppressAutoHyphens/>
              <w:jc w:val="center"/>
              <w:rPr>
                <w:rFonts w:eastAsia="Calibri"/>
                <w:kern w:val="1"/>
                <w:sz w:val="26"/>
                <w:szCs w:val="22"/>
                <w:lang w:eastAsia="en-US"/>
              </w:rPr>
            </w:pPr>
            <w:r w:rsidRPr="00835265">
              <w:rPr>
                <w:rFonts w:eastAsia="Calibri"/>
                <w:kern w:val="1"/>
                <w:sz w:val="26"/>
                <w:szCs w:val="22"/>
                <w:lang w:eastAsia="en-US"/>
              </w:rPr>
              <w:t xml:space="preserve">№ </w:t>
            </w:r>
            <w:proofErr w:type="gramStart"/>
            <w:r w:rsidRPr="00835265">
              <w:rPr>
                <w:rFonts w:eastAsia="Calibri"/>
                <w:kern w:val="1"/>
                <w:sz w:val="26"/>
                <w:szCs w:val="22"/>
                <w:lang w:eastAsia="en-US"/>
              </w:rPr>
              <w:t>п</w:t>
            </w:r>
            <w:proofErr w:type="gramEnd"/>
            <w:r w:rsidRPr="00835265">
              <w:rPr>
                <w:rFonts w:eastAsia="Calibri"/>
                <w:kern w:val="1"/>
                <w:sz w:val="26"/>
                <w:szCs w:val="22"/>
                <w:lang w:eastAsia="en-US"/>
              </w:rPr>
              <w:t>/п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8C6" w14:textId="77777777" w:rsidR="00C24035" w:rsidRPr="00835265" w:rsidRDefault="00C24035" w:rsidP="00C24035">
            <w:pPr>
              <w:suppressAutoHyphens/>
              <w:jc w:val="center"/>
              <w:rPr>
                <w:rFonts w:eastAsia="Calibri"/>
                <w:kern w:val="1"/>
                <w:sz w:val="26"/>
                <w:szCs w:val="22"/>
                <w:lang w:eastAsia="en-US"/>
              </w:rPr>
            </w:pPr>
            <w:r w:rsidRPr="00835265">
              <w:rPr>
                <w:rFonts w:eastAsia="Calibri"/>
                <w:kern w:val="1"/>
                <w:sz w:val="26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2D52" w14:textId="77777777" w:rsidR="00C24035" w:rsidRPr="00835265" w:rsidRDefault="00C24035" w:rsidP="00C24035">
            <w:pPr>
              <w:suppressAutoHyphens/>
              <w:jc w:val="center"/>
              <w:rPr>
                <w:rFonts w:eastAsia="Calibri"/>
                <w:kern w:val="1"/>
                <w:sz w:val="26"/>
                <w:szCs w:val="22"/>
                <w:lang w:eastAsia="en-US"/>
              </w:rPr>
            </w:pPr>
            <w:r w:rsidRPr="00835265">
              <w:rPr>
                <w:rFonts w:eastAsia="Calibri"/>
                <w:kern w:val="1"/>
                <w:sz w:val="26"/>
                <w:szCs w:val="22"/>
                <w:lang w:eastAsia="en-US"/>
              </w:rPr>
              <w:t>Размер</w:t>
            </w:r>
          </w:p>
          <w:p w14:paraId="27B17104" w14:textId="77777777" w:rsidR="00C24035" w:rsidRPr="00835265" w:rsidRDefault="00C24035" w:rsidP="00C24035">
            <w:pPr>
              <w:suppressAutoHyphens/>
              <w:jc w:val="center"/>
              <w:rPr>
                <w:rFonts w:eastAsia="Calibri"/>
                <w:kern w:val="1"/>
                <w:sz w:val="26"/>
                <w:szCs w:val="22"/>
                <w:lang w:eastAsia="en-US"/>
              </w:rPr>
            </w:pPr>
            <w:r w:rsidRPr="00835265">
              <w:rPr>
                <w:rFonts w:eastAsia="Calibri"/>
                <w:kern w:val="1"/>
                <w:sz w:val="26"/>
                <w:szCs w:val="22"/>
                <w:lang w:eastAsia="en-US"/>
              </w:rPr>
              <w:t xml:space="preserve">ежемесячного денежного вознаграждения </w:t>
            </w:r>
          </w:p>
        </w:tc>
      </w:tr>
      <w:tr w:rsidR="00C24035" w:rsidRPr="00835265" w14:paraId="34B60F8F" w14:textId="77777777" w:rsidTr="007C198B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273B" w14:textId="77777777" w:rsidR="00C24035" w:rsidRPr="00835265" w:rsidRDefault="00C24035" w:rsidP="00C24035">
            <w:pPr>
              <w:suppressAutoHyphens/>
              <w:ind w:firstLine="222"/>
              <w:jc w:val="both"/>
              <w:rPr>
                <w:rFonts w:eastAsia="Calibri"/>
                <w:kern w:val="1"/>
                <w:sz w:val="26"/>
                <w:szCs w:val="24"/>
                <w:lang w:eastAsia="en-US"/>
              </w:rPr>
            </w:pPr>
            <w:r w:rsidRPr="00835265">
              <w:rPr>
                <w:rFonts w:eastAsia="Calibri"/>
                <w:kern w:val="1"/>
                <w:sz w:val="26"/>
                <w:szCs w:val="24"/>
                <w:lang w:eastAsia="en-US"/>
              </w:rPr>
              <w:t>1.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E352" w14:textId="77777777" w:rsidR="00C24035" w:rsidRPr="00835265" w:rsidRDefault="00C24035" w:rsidP="00C24035">
            <w:pPr>
              <w:suppressAutoHyphens/>
              <w:ind w:firstLine="257"/>
              <w:jc w:val="both"/>
              <w:rPr>
                <w:rFonts w:eastAsia="Calibri"/>
                <w:kern w:val="1"/>
                <w:sz w:val="26"/>
                <w:szCs w:val="24"/>
                <w:lang w:eastAsia="en-US"/>
              </w:rPr>
            </w:pPr>
            <w:r w:rsidRPr="00835265">
              <w:rPr>
                <w:rFonts w:eastAsia="Calibri"/>
                <w:kern w:val="1"/>
                <w:sz w:val="26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6EF1" w14:textId="7F08B81B" w:rsidR="00C24035" w:rsidRPr="00835265" w:rsidRDefault="00B8511D" w:rsidP="00C24035">
            <w:pPr>
              <w:suppressAutoHyphens/>
              <w:ind w:firstLine="59"/>
              <w:jc w:val="center"/>
              <w:rPr>
                <w:rFonts w:eastAsia="Calibri"/>
                <w:kern w:val="1"/>
                <w:sz w:val="26"/>
                <w:szCs w:val="24"/>
                <w:lang w:eastAsia="en-US"/>
              </w:rPr>
            </w:pPr>
            <w:r w:rsidRPr="00835265">
              <w:rPr>
                <w:rFonts w:eastAsia="Calibri"/>
                <w:kern w:val="1"/>
                <w:sz w:val="26"/>
                <w:szCs w:val="24"/>
                <w:lang w:eastAsia="en-US"/>
              </w:rPr>
              <w:t>15 400</w:t>
            </w:r>
            <w:r w:rsidR="00CC488A" w:rsidRPr="00835265">
              <w:rPr>
                <w:rFonts w:eastAsia="Calibri"/>
                <w:kern w:val="1"/>
                <w:sz w:val="26"/>
                <w:szCs w:val="24"/>
                <w:lang w:eastAsia="en-US"/>
              </w:rPr>
              <w:t>,00</w:t>
            </w:r>
          </w:p>
        </w:tc>
      </w:tr>
    </w:tbl>
    <w:p w14:paraId="477FAC07" w14:textId="77777777" w:rsidR="00C24035" w:rsidRPr="00835265" w:rsidRDefault="00C24035" w:rsidP="00C24035">
      <w:pPr>
        <w:jc w:val="both"/>
        <w:rPr>
          <w:rFonts w:eastAsia="Calibri"/>
          <w:kern w:val="1"/>
          <w:sz w:val="26"/>
          <w:szCs w:val="24"/>
          <w:lang w:eastAsia="en-US"/>
        </w:rPr>
      </w:pPr>
    </w:p>
    <w:p w14:paraId="772607BA" w14:textId="77777777" w:rsidR="008B568D" w:rsidRPr="00835265" w:rsidRDefault="00DD1F50" w:rsidP="00C24035">
      <w:pPr>
        <w:suppressAutoHyphens/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3.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2.</w:t>
      </w:r>
      <w:r w:rsidR="008B568D" w:rsidRPr="00835265">
        <w:rPr>
          <w:rFonts w:eastAsia="Calibri"/>
          <w:kern w:val="1"/>
          <w:sz w:val="26"/>
          <w:szCs w:val="28"/>
          <w:lang w:eastAsia="en-US"/>
        </w:rPr>
        <w:t xml:space="preserve"> Ежемесячное денежное поощрение.</w:t>
      </w:r>
    </w:p>
    <w:p w14:paraId="4DB5E010" w14:textId="5B69635A" w:rsidR="00141F69" w:rsidRPr="00540BDA" w:rsidRDefault="00EE3776" w:rsidP="00540BDA">
      <w:pPr>
        <w:suppressAutoHyphens/>
        <w:ind w:firstLine="709"/>
        <w:jc w:val="both"/>
        <w:rPr>
          <w:rStyle w:val="af6"/>
          <w:rFonts w:eastAsia="Calibri"/>
          <w:kern w:val="1"/>
          <w:sz w:val="26"/>
          <w:szCs w:val="28"/>
          <w:lang w:eastAsia="en-US"/>
        </w:rPr>
      </w:pPr>
      <w:r>
        <w:rPr>
          <w:rFonts w:eastAsia="Calibri"/>
          <w:kern w:val="1"/>
          <w:sz w:val="26"/>
          <w:szCs w:val="28"/>
          <w:lang w:eastAsia="en-US"/>
        </w:rPr>
        <w:t xml:space="preserve">Лицу, </w:t>
      </w:r>
      <w:proofErr w:type="gramStart"/>
      <w:r>
        <w:rPr>
          <w:rFonts w:eastAsia="Calibri"/>
          <w:kern w:val="1"/>
          <w:sz w:val="26"/>
          <w:szCs w:val="28"/>
          <w:lang w:eastAsia="en-US"/>
        </w:rPr>
        <w:t>замещающим</w:t>
      </w:r>
      <w:proofErr w:type="gramEnd"/>
      <w:r>
        <w:rPr>
          <w:rFonts w:eastAsia="Calibri"/>
          <w:kern w:val="1"/>
          <w:sz w:val="26"/>
          <w:szCs w:val="28"/>
          <w:lang w:eastAsia="en-US"/>
        </w:rPr>
        <w:t xml:space="preserve"> муниципальную должность</w:t>
      </w:r>
      <w:r w:rsidR="008B568D" w:rsidRPr="00835265">
        <w:rPr>
          <w:rFonts w:eastAsia="Calibri"/>
          <w:kern w:val="1"/>
          <w:sz w:val="26"/>
          <w:szCs w:val="28"/>
          <w:lang w:eastAsia="en-US"/>
        </w:rPr>
        <w:t>, выплачивается ежемесячное денежное поощрение в размере 2,7 ежемесячного денежного вознаграждения.</w:t>
      </w:r>
    </w:p>
    <w:p w14:paraId="56F92EB3" w14:textId="056A2D2F" w:rsidR="00C24035" w:rsidRPr="00835265" w:rsidRDefault="00C24035" w:rsidP="00C24035">
      <w:pPr>
        <w:suppressAutoHyphens/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</w:t>
      </w:r>
      <w:r w:rsidR="009428A4" w:rsidRPr="00835265">
        <w:rPr>
          <w:rFonts w:eastAsia="Calibri"/>
          <w:kern w:val="1"/>
          <w:sz w:val="26"/>
          <w:szCs w:val="28"/>
          <w:lang w:eastAsia="en-US"/>
        </w:rPr>
        <w:t>.3</w:t>
      </w:r>
      <w:r w:rsidRPr="00835265">
        <w:rPr>
          <w:rFonts w:eastAsia="Calibri"/>
          <w:kern w:val="1"/>
          <w:sz w:val="26"/>
          <w:szCs w:val="28"/>
          <w:lang w:eastAsia="en-US"/>
        </w:rPr>
        <w:t>. Ежемесячная процентная надбавка к должностному окладу</w:t>
      </w:r>
      <w:r w:rsidRPr="00835265">
        <w:rPr>
          <w:rFonts w:eastAsia="Calibri"/>
          <w:kern w:val="1"/>
          <w:sz w:val="26"/>
          <w:szCs w:val="28"/>
          <w:lang w:eastAsia="en-US"/>
        </w:rPr>
        <w:br/>
        <w:t>за работу со сведениями, сост</w:t>
      </w:r>
      <w:r w:rsidR="00DD1F50" w:rsidRPr="00835265">
        <w:rPr>
          <w:rFonts w:eastAsia="Calibri"/>
          <w:kern w:val="1"/>
          <w:sz w:val="26"/>
          <w:szCs w:val="28"/>
          <w:lang w:eastAsia="en-US"/>
        </w:rPr>
        <w:t>авляющими государственную тайну.</w:t>
      </w:r>
    </w:p>
    <w:p w14:paraId="0DEA0870" w14:textId="48AF7783" w:rsidR="00C24035" w:rsidRPr="00835265" w:rsidRDefault="009428A4" w:rsidP="00540BDA">
      <w:pPr>
        <w:suppressAutoHyphens/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proofErr w:type="gramStart"/>
      <w:r w:rsidRPr="00835265">
        <w:rPr>
          <w:rFonts w:eastAsia="Calibri"/>
          <w:kern w:val="1"/>
          <w:sz w:val="26"/>
          <w:szCs w:val="28"/>
          <w:lang w:eastAsia="en-US"/>
        </w:rPr>
        <w:t>Ежемесячная процентная надбавка за работу со сведениями, составляющими государственную тайну выплачивается в соответствии с установленными Правительством Российской Федерации размерами и устанавливается только в том случае, если в функциональные обязанности лица, замещающего муниципальную должность, входит работа, связанная с допуском к государстве</w:t>
      </w:r>
      <w:r w:rsidR="00540BDA">
        <w:rPr>
          <w:rFonts w:eastAsia="Calibri"/>
          <w:kern w:val="1"/>
          <w:sz w:val="26"/>
          <w:szCs w:val="28"/>
          <w:lang w:eastAsia="en-US"/>
        </w:rPr>
        <w:t>нной тайне на постоянной основе.</w:t>
      </w:r>
      <w:proofErr w:type="gramEnd"/>
    </w:p>
    <w:p w14:paraId="6652734C" w14:textId="3F72909F" w:rsidR="002A1BE6" w:rsidRPr="00835265" w:rsidRDefault="00273550" w:rsidP="002A1BE6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3.4</w:t>
      </w:r>
      <w:r w:rsidR="002A1BE6" w:rsidRPr="00835265">
        <w:rPr>
          <w:rFonts w:eastAsia="Calibri"/>
          <w:kern w:val="1"/>
          <w:sz w:val="26"/>
          <w:szCs w:val="28"/>
          <w:lang w:eastAsia="en-US"/>
        </w:rPr>
        <w:t>.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 xml:space="preserve"> </w:t>
      </w:r>
      <w:r w:rsidR="002A1BE6" w:rsidRPr="00835265">
        <w:rPr>
          <w:rFonts w:eastAsia="Calibri"/>
          <w:kern w:val="1"/>
          <w:sz w:val="26"/>
          <w:szCs w:val="28"/>
          <w:lang w:eastAsia="en-US"/>
        </w:rPr>
        <w:t>Ежемесячная процентная надбавка за стаж работы в районах Крайнего Севера и приравненных к ним местностях.</w:t>
      </w:r>
    </w:p>
    <w:p w14:paraId="54DF4961" w14:textId="2D31C641" w:rsidR="002A1BE6" w:rsidRPr="00835265" w:rsidRDefault="00273550" w:rsidP="00540BDA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3.4</w:t>
      </w:r>
      <w:r w:rsidR="002A1BE6" w:rsidRPr="00835265">
        <w:rPr>
          <w:rFonts w:eastAsia="Calibri"/>
          <w:kern w:val="1"/>
          <w:sz w:val="26"/>
          <w:szCs w:val="28"/>
          <w:lang w:eastAsia="en-US"/>
        </w:rPr>
        <w:t>.1.</w:t>
      </w:r>
      <w:r w:rsidR="002A1BE6" w:rsidRPr="00835265">
        <w:rPr>
          <w:rFonts w:eastAsia="Calibri"/>
          <w:kern w:val="1"/>
          <w:sz w:val="26"/>
          <w:szCs w:val="28"/>
          <w:lang w:eastAsia="en-US"/>
        </w:rPr>
        <w:tab/>
        <w:t>Размер ежемесячной процентной надбавка за стаж работы в районах Крайнего Севера и приравненных к ним местностях устанавливается в соответствии с действующим законодательством Российской Федерации.</w:t>
      </w:r>
    </w:p>
    <w:p w14:paraId="786E52FC" w14:textId="0E88AD84" w:rsidR="002A1BE6" w:rsidRPr="00835265" w:rsidRDefault="00273550" w:rsidP="00540BDA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3.4</w:t>
      </w:r>
      <w:r w:rsidR="002A1BE6" w:rsidRPr="00835265">
        <w:rPr>
          <w:rFonts w:eastAsia="Calibri"/>
          <w:kern w:val="1"/>
          <w:sz w:val="26"/>
          <w:szCs w:val="28"/>
          <w:lang w:eastAsia="en-US"/>
        </w:rPr>
        <w:t>.2.</w:t>
      </w:r>
      <w:r w:rsidR="002A1BE6" w:rsidRPr="00835265">
        <w:rPr>
          <w:rFonts w:eastAsia="Calibri"/>
          <w:kern w:val="1"/>
          <w:sz w:val="26"/>
          <w:szCs w:val="28"/>
          <w:lang w:eastAsia="en-US"/>
        </w:rPr>
        <w:tab/>
        <w:t>Ежемесячная процентная надбавка за стаж работы в районах Крайнего Севера и приравненных к ним местностях, выплачивается одновременно с выплатой денежного содержания за соответствующий месяц.</w:t>
      </w:r>
    </w:p>
    <w:p w14:paraId="34F9CD65" w14:textId="2C755B06" w:rsidR="002A1BE6" w:rsidRPr="00835265" w:rsidRDefault="00273550" w:rsidP="00540BDA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3.5</w:t>
      </w:r>
      <w:r w:rsidR="002A1BE6" w:rsidRPr="00835265">
        <w:rPr>
          <w:rFonts w:eastAsia="Calibri"/>
          <w:kern w:val="1"/>
          <w:sz w:val="26"/>
          <w:szCs w:val="28"/>
          <w:lang w:eastAsia="en-US"/>
        </w:rPr>
        <w:t>.</w:t>
      </w:r>
      <w:r w:rsidR="002A1BE6" w:rsidRPr="00835265">
        <w:rPr>
          <w:rFonts w:eastAsia="Calibri"/>
          <w:kern w:val="1"/>
          <w:sz w:val="26"/>
          <w:szCs w:val="28"/>
          <w:lang w:eastAsia="en-US"/>
        </w:rPr>
        <w:tab/>
        <w:t>Районный коэффициент за работу в районах Крайнего Севера и приравненных к ним местностях.</w:t>
      </w:r>
    </w:p>
    <w:p w14:paraId="7A42C994" w14:textId="698F739E" w:rsidR="002A1BE6" w:rsidRPr="00835265" w:rsidRDefault="00273550" w:rsidP="00540BDA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3.5</w:t>
      </w:r>
      <w:r w:rsidR="002A1BE6" w:rsidRPr="00835265">
        <w:rPr>
          <w:rFonts w:eastAsia="Calibri"/>
          <w:kern w:val="1"/>
          <w:sz w:val="26"/>
          <w:szCs w:val="28"/>
          <w:lang w:eastAsia="en-US"/>
        </w:rPr>
        <w:t>.1.</w:t>
      </w:r>
      <w:r w:rsidR="002A1BE6" w:rsidRPr="00835265">
        <w:rPr>
          <w:rFonts w:eastAsia="Calibri"/>
          <w:kern w:val="1"/>
          <w:sz w:val="26"/>
          <w:szCs w:val="28"/>
          <w:lang w:eastAsia="en-US"/>
        </w:rPr>
        <w:tab/>
        <w:t>Размер районного коэффициента за работу в районах Крайнего Севера и приравненных к ним местностях устанавливается в соответствии с действующим законодательством Российской Федерации.</w:t>
      </w:r>
    </w:p>
    <w:p w14:paraId="78B69FCD" w14:textId="2AC668CF" w:rsidR="00DD7521" w:rsidRPr="00835265" w:rsidRDefault="00273550" w:rsidP="00EE3776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EE3776">
        <w:rPr>
          <w:rFonts w:eastAsia="Calibri"/>
          <w:kern w:val="1"/>
          <w:sz w:val="26"/>
          <w:szCs w:val="28"/>
          <w:lang w:eastAsia="en-US"/>
        </w:rPr>
        <w:t>3.5</w:t>
      </w:r>
      <w:r w:rsidR="002A1BE6" w:rsidRPr="00EE3776">
        <w:rPr>
          <w:rFonts w:eastAsia="Calibri"/>
          <w:kern w:val="1"/>
          <w:sz w:val="26"/>
          <w:szCs w:val="28"/>
          <w:lang w:eastAsia="en-US"/>
        </w:rPr>
        <w:t>.2.</w:t>
      </w:r>
      <w:r w:rsidR="002A1BE6" w:rsidRPr="00EE3776">
        <w:rPr>
          <w:rFonts w:eastAsia="Calibri"/>
          <w:kern w:val="1"/>
          <w:sz w:val="26"/>
          <w:szCs w:val="28"/>
          <w:lang w:eastAsia="en-US"/>
        </w:rPr>
        <w:tab/>
        <w:t>Районный коэффициент к заработной плате за работу в районах Крайнего Севера и приравненных к ним местностях выплачивается одновременно с выплатой денежного содержания за соответствующий месяц.</w:t>
      </w:r>
      <w:r w:rsidR="00C24035" w:rsidRPr="00EE3776">
        <w:rPr>
          <w:rFonts w:eastAsia="Calibri"/>
          <w:kern w:val="1"/>
          <w:sz w:val="26"/>
          <w:szCs w:val="28"/>
          <w:lang w:eastAsia="en-US"/>
        </w:rPr>
        <w:t xml:space="preserve"> </w:t>
      </w:r>
    </w:p>
    <w:p w14:paraId="728D907F" w14:textId="1F2130F1" w:rsidR="002A1BE6" w:rsidRPr="00835265" w:rsidRDefault="00273550" w:rsidP="002A1BE6">
      <w:pPr>
        <w:tabs>
          <w:tab w:val="left" w:pos="5670"/>
        </w:tabs>
        <w:ind w:firstLine="709"/>
        <w:jc w:val="both"/>
        <w:outlineLvl w:val="2"/>
        <w:rPr>
          <w:bCs/>
          <w:sz w:val="26"/>
          <w:szCs w:val="28"/>
        </w:rPr>
      </w:pPr>
      <w:r w:rsidRPr="00835265">
        <w:rPr>
          <w:bCs/>
          <w:sz w:val="26"/>
          <w:szCs w:val="28"/>
        </w:rPr>
        <w:t>3.6</w:t>
      </w:r>
      <w:r w:rsidR="002A1BE6" w:rsidRPr="00835265">
        <w:rPr>
          <w:bCs/>
          <w:sz w:val="26"/>
          <w:szCs w:val="28"/>
        </w:rPr>
        <w:t>.</w:t>
      </w:r>
      <w:r w:rsidR="002A1BE6" w:rsidRPr="00835265">
        <w:rPr>
          <w:sz w:val="26"/>
        </w:rPr>
        <w:t xml:space="preserve"> </w:t>
      </w:r>
      <w:r w:rsidR="002A1BE6" w:rsidRPr="00835265">
        <w:rPr>
          <w:bCs/>
          <w:sz w:val="26"/>
          <w:szCs w:val="28"/>
        </w:rPr>
        <w:t>Премии, в том числе за выполнение особо важных и сложных заданий.</w:t>
      </w:r>
    </w:p>
    <w:p w14:paraId="3BED54BE" w14:textId="7DCCCA03" w:rsidR="002A1BE6" w:rsidRPr="00835265" w:rsidRDefault="00C24035" w:rsidP="002A1BE6">
      <w:pPr>
        <w:tabs>
          <w:tab w:val="left" w:pos="5670"/>
        </w:tabs>
        <w:ind w:firstLine="709"/>
        <w:jc w:val="both"/>
        <w:outlineLvl w:val="2"/>
        <w:rPr>
          <w:bCs/>
          <w:sz w:val="26"/>
          <w:szCs w:val="28"/>
        </w:rPr>
      </w:pPr>
      <w:r w:rsidRPr="00835265">
        <w:rPr>
          <w:bCs/>
          <w:sz w:val="26"/>
          <w:szCs w:val="28"/>
        </w:rPr>
        <w:t xml:space="preserve"> </w:t>
      </w:r>
      <w:r w:rsidR="00273550" w:rsidRPr="00835265">
        <w:rPr>
          <w:bCs/>
          <w:sz w:val="26"/>
          <w:szCs w:val="28"/>
        </w:rPr>
        <w:t>3.6</w:t>
      </w:r>
      <w:r w:rsidR="002A1BE6" w:rsidRPr="00835265">
        <w:rPr>
          <w:bCs/>
          <w:sz w:val="26"/>
          <w:szCs w:val="28"/>
        </w:rPr>
        <w:t>.1. Лицам, замещающим муниципальные должности, выплачиваются премии:</w:t>
      </w:r>
    </w:p>
    <w:p w14:paraId="1AD8D990" w14:textId="77777777" w:rsidR="002A1BE6" w:rsidRPr="00835265" w:rsidRDefault="002A1BE6" w:rsidP="002A1BE6">
      <w:pPr>
        <w:tabs>
          <w:tab w:val="left" w:pos="5670"/>
        </w:tabs>
        <w:ind w:firstLine="709"/>
        <w:jc w:val="both"/>
        <w:outlineLvl w:val="2"/>
        <w:rPr>
          <w:bCs/>
          <w:sz w:val="26"/>
          <w:szCs w:val="28"/>
        </w:rPr>
      </w:pPr>
      <w:r w:rsidRPr="00835265">
        <w:rPr>
          <w:bCs/>
          <w:sz w:val="26"/>
          <w:szCs w:val="28"/>
        </w:rPr>
        <w:t>1) по результатам работы за год;</w:t>
      </w:r>
    </w:p>
    <w:p w14:paraId="0C1F294E" w14:textId="77777777" w:rsidR="002A1BE6" w:rsidRPr="00835265" w:rsidRDefault="002A1BE6" w:rsidP="002A1BE6">
      <w:pPr>
        <w:tabs>
          <w:tab w:val="left" w:pos="5670"/>
        </w:tabs>
        <w:ind w:firstLine="709"/>
        <w:jc w:val="both"/>
        <w:outlineLvl w:val="2"/>
        <w:rPr>
          <w:bCs/>
          <w:sz w:val="26"/>
          <w:szCs w:val="28"/>
        </w:rPr>
      </w:pPr>
      <w:r w:rsidRPr="00835265">
        <w:rPr>
          <w:bCs/>
          <w:sz w:val="26"/>
          <w:szCs w:val="28"/>
        </w:rPr>
        <w:t>2) за выполнение особо важных и сложных заданий.</w:t>
      </w:r>
    </w:p>
    <w:p w14:paraId="22804D76" w14:textId="1EDF2874" w:rsidR="00C24035" w:rsidRPr="00835265" w:rsidRDefault="00273550" w:rsidP="002A1BE6">
      <w:pPr>
        <w:tabs>
          <w:tab w:val="left" w:pos="5670"/>
        </w:tabs>
        <w:ind w:firstLine="709"/>
        <w:jc w:val="both"/>
        <w:outlineLvl w:val="2"/>
        <w:rPr>
          <w:rFonts w:eastAsia="Calibri"/>
          <w:bCs/>
          <w:i/>
          <w:kern w:val="1"/>
          <w:sz w:val="26"/>
          <w:szCs w:val="24"/>
          <w:lang w:eastAsia="en-US"/>
        </w:rPr>
      </w:pPr>
      <w:r w:rsidRPr="00835265">
        <w:rPr>
          <w:rFonts w:eastAsia="font283"/>
          <w:kern w:val="1"/>
          <w:sz w:val="26"/>
          <w:szCs w:val="28"/>
        </w:rPr>
        <w:t>3.6</w:t>
      </w:r>
      <w:r w:rsidR="002A1BE6" w:rsidRPr="00835265">
        <w:rPr>
          <w:rFonts w:eastAsia="font283"/>
          <w:kern w:val="1"/>
          <w:sz w:val="26"/>
          <w:szCs w:val="28"/>
        </w:rPr>
        <w:t>.2</w:t>
      </w:r>
      <w:r w:rsidR="00C24035" w:rsidRPr="00835265">
        <w:rPr>
          <w:rFonts w:eastAsia="font283"/>
          <w:kern w:val="1"/>
          <w:sz w:val="26"/>
          <w:szCs w:val="28"/>
        </w:rPr>
        <w:t>.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 xml:space="preserve"> Премия по результатам работы за год выплачивается </w:t>
      </w:r>
      <w:r w:rsidR="00CC488A" w:rsidRPr="00835265">
        <w:rPr>
          <w:rFonts w:eastAsia="Calibri"/>
          <w:kern w:val="1"/>
          <w:sz w:val="26"/>
          <w:szCs w:val="28"/>
          <w:lang w:eastAsia="en-US"/>
        </w:rPr>
        <w:t xml:space="preserve">в размере </w:t>
      </w:r>
      <w:r w:rsidR="00BA20A7" w:rsidRPr="00835265">
        <w:rPr>
          <w:rFonts w:eastAsia="Calibri"/>
          <w:kern w:val="1"/>
          <w:sz w:val="26"/>
          <w:szCs w:val="28"/>
          <w:lang w:eastAsia="en-US"/>
        </w:rPr>
        <w:t xml:space="preserve">не более </w:t>
      </w:r>
      <w:r w:rsidR="00CC488A" w:rsidRPr="00835265">
        <w:rPr>
          <w:rFonts w:eastAsia="Calibri"/>
          <w:kern w:val="1"/>
          <w:sz w:val="26"/>
          <w:szCs w:val="28"/>
          <w:lang w:eastAsia="en-US"/>
        </w:rPr>
        <w:t>трех ежеме</w:t>
      </w:r>
      <w:r w:rsidR="00BA20A7" w:rsidRPr="00835265">
        <w:rPr>
          <w:rFonts w:eastAsia="Calibri"/>
          <w:kern w:val="1"/>
          <w:sz w:val="26"/>
          <w:szCs w:val="28"/>
          <w:lang w:eastAsia="en-US"/>
        </w:rPr>
        <w:t>сячных денежных вознаграждений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, установленн</w:t>
      </w:r>
      <w:r w:rsidR="00BA20A7" w:rsidRPr="00835265">
        <w:rPr>
          <w:rFonts w:eastAsia="Calibri"/>
          <w:kern w:val="1"/>
          <w:sz w:val="26"/>
          <w:szCs w:val="28"/>
          <w:lang w:eastAsia="en-US"/>
        </w:rPr>
        <w:t xml:space="preserve">ых 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указанному лицу по состоянию на 31 декабря года, за который производится расчет премии.</w:t>
      </w:r>
    </w:p>
    <w:p w14:paraId="3A8CED68" w14:textId="256A942B" w:rsidR="00C24035" w:rsidRPr="00835265" w:rsidRDefault="00273550" w:rsidP="00CC488A">
      <w:pPr>
        <w:ind w:firstLine="708"/>
        <w:jc w:val="both"/>
        <w:rPr>
          <w:rFonts w:eastAsia="Calibri"/>
          <w:bCs/>
          <w:i/>
          <w:kern w:val="1"/>
          <w:sz w:val="26"/>
          <w:szCs w:val="24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lastRenderedPageBreak/>
        <w:t>3.6</w:t>
      </w:r>
      <w:r w:rsidR="0012138E" w:rsidRPr="00835265">
        <w:rPr>
          <w:rFonts w:eastAsia="Calibri"/>
          <w:kern w:val="1"/>
          <w:sz w:val="26"/>
          <w:szCs w:val="28"/>
          <w:lang w:eastAsia="en-US"/>
        </w:rPr>
        <w:t>.3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 xml:space="preserve"> Премия по результатам работы за год выплачивается не позднее первого квартала года, следующего за годом, за который производится выплата премии.</w:t>
      </w:r>
    </w:p>
    <w:p w14:paraId="4B7C943C" w14:textId="44C5B222" w:rsidR="00C24035" w:rsidRPr="00835265" w:rsidRDefault="00375997" w:rsidP="00C24035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</w:t>
      </w:r>
      <w:r w:rsidR="00273550" w:rsidRPr="00835265">
        <w:rPr>
          <w:rFonts w:eastAsia="Calibri"/>
          <w:kern w:val="1"/>
          <w:sz w:val="26"/>
          <w:szCs w:val="28"/>
          <w:lang w:eastAsia="en-US"/>
        </w:rPr>
        <w:t>.6</w:t>
      </w:r>
      <w:r w:rsidR="002A1BE6" w:rsidRPr="00835265">
        <w:rPr>
          <w:rFonts w:eastAsia="Calibri"/>
          <w:kern w:val="1"/>
          <w:sz w:val="26"/>
          <w:szCs w:val="28"/>
          <w:lang w:eastAsia="en-US"/>
        </w:rPr>
        <w:t>.</w:t>
      </w:r>
      <w:r w:rsidR="0012138E" w:rsidRPr="00835265">
        <w:rPr>
          <w:rFonts w:eastAsia="Calibri"/>
          <w:kern w:val="1"/>
          <w:sz w:val="26"/>
          <w:szCs w:val="28"/>
          <w:lang w:eastAsia="en-US"/>
        </w:rPr>
        <w:t>4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. Премия по результатам работы за год выплачивается лицам, замещающим муниципальные должности, проработавшим полный календарный год.</w:t>
      </w:r>
    </w:p>
    <w:p w14:paraId="054F9964" w14:textId="5C0B16C4" w:rsidR="00C24035" w:rsidRPr="00835265" w:rsidRDefault="002A1BE6" w:rsidP="00C24035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.</w:t>
      </w:r>
      <w:r w:rsidR="00273550" w:rsidRPr="00835265">
        <w:rPr>
          <w:rFonts w:eastAsia="Calibri"/>
          <w:kern w:val="1"/>
          <w:sz w:val="26"/>
          <w:szCs w:val="28"/>
          <w:lang w:eastAsia="en-US"/>
        </w:rPr>
        <w:t>6</w:t>
      </w:r>
      <w:r w:rsidRPr="00835265">
        <w:rPr>
          <w:rFonts w:eastAsia="Calibri"/>
          <w:kern w:val="1"/>
          <w:sz w:val="26"/>
          <w:szCs w:val="28"/>
          <w:lang w:eastAsia="en-US"/>
        </w:rPr>
        <w:t>.</w:t>
      </w:r>
      <w:r w:rsidR="0012138E" w:rsidRPr="00835265">
        <w:rPr>
          <w:rFonts w:eastAsia="Calibri"/>
          <w:kern w:val="1"/>
          <w:sz w:val="26"/>
          <w:szCs w:val="28"/>
          <w:lang w:eastAsia="en-US"/>
        </w:rPr>
        <w:t>5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. Премия по результатам работы за год выплачивается также лицам, замещающим муниципальную должность, проработавшим неполный календарный год по следующим основаниям:</w:t>
      </w:r>
    </w:p>
    <w:p w14:paraId="59BC51C4" w14:textId="77777777" w:rsidR="00C24035" w:rsidRPr="00835265" w:rsidRDefault="00C24035" w:rsidP="00C24035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избрание на муниципальную должность в текущем календарном году;</w:t>
      </w:r>
    </w:p>
    <w:p w14:paraId="2899AE23" w14:textId="77777777" w:rsidR="00C24035" w:rsidRPr="00835265" w:rsidRDefault="00C24035" w:rsidP="00C24035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сложение полномочий в связи с отставкой по собственному желанию;</w:t>
      </w:r>
    </w:p>
    <w:p w14:paraId="2ABA37B4" w14:textId="77777777" w:rsidR="00517BD5" w:rsidRPr="00835265" w:rsidRDefault="00C24035" w:rsidP="00517BD5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 xml:space="preserve">истечение </w:t>
      </w:r>
      <w:r w:rsidR="00517BD5" w:rsidRPr="00835265">
        <w:rPr>
          <w:rFonts w:eastAsia="Calibri"/>
          <w:kern w:val="1"/>
          <w:sz w:val="26"/>
          <w:szCs w:val="28"/>
          <w:lang w:eastAsia="en-US"/>
        </w:rPr>
        <w:t>установленного срока полномочий.</w:t>
      </w:r>
    </w:p>
    <w:p w14:paraId="394E5D10" w14:textId="77777777" w:rsidR="00EE3776" w:rsidRDefault="002A1BE6" w:rsidP="00517BD5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</w:t>
      </w:r>
      <w:r w:rsidR="00BA20A7" w:rsidRPr="00835265">
        <w:rPr>
          <w:rFonts w:eastAsia="Calibri"/>
          <w:kern w:val="1"/>
          <w:sz w:val="26"/>
          <w:szCs w:val="28"/>
          <w:lang w:eastAsia="en-US"/>
        </w:rPr>
        <w:t>.6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.</w:t>
      </w:r>
      <w:r w:rsidR="0012138E" w:rsidRPr="00835265">
        <w:rPr>
          <w:rFonts w:eastAsia="Calibri"/>
          <w:kern w:val="1"/>
          <w:sz w:val="26"/>
          <w:szCs w:val="28"/>
          <w:lang w:eastAsia="en-US"/>
        </w:rPr>
        <w:t>6</w:t>
      </w:r>
      <w:r w:rsidRPr="00835265">
        <w:rPr>
          <w:rFonts w:eastAsia="Calibri"/>
          <w:kern w:val="1"/>
          <w:sz w:val="26"/>
          <w:szCs w:val="28"/>
          <w:lang w:eastAsia="en-US"/>
        </w:rPr>
        <w:t>.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 xml:space="preserve"> Премия по результатам работы за год выплачивается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br/>
        <w:t xml:space="preserve">за фактически отработанное </w:t>
      </w:r>
      <w:r w:rsidR="00EE3776">
        <w:rPr>
          <w:rFonts w:eastAsia="Calibri"/>
          <w:kern w:val="1"/>
          <w:sz w:val="26"/>
          <w:szCs w:val="28"/>
          <w:lang w:eastAsia="en-US"/>
        </w:rPr>
        <w:t>время в календарном году.</w:t>
      </w:r>
    </w:p>
    <w:p w14:paraId="44F7B6B4" w14:textId="0E54F181" w:rsidR="00C24035" w:rsidRPr="00835265" w:rsidRDefault="00C24035" w:rsidP="00517BD5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В отработанное время в календарном году для расчета размера премии включается время работы по табелю рабочего времени, а также время нахождения лица, замещ</w:t>
      </w:r>
      <w:r w:rsidR="00517BD5" w:rsidRPr="00835265">
        <w:rPr>
          <w:rFonts w:eastAsia="Calibri"/>
          <w:kern w:val="1"/>
          <w:sz w:val="26"/>
          <w:szCs w:val="28"/>
          <w:lang w:eastAsia="en-US"/>
        </w:rPr>
        <w:t xml:space="preserve">ающего муниципальную должность, </w:t>
      </w:r>
      <w:r w:rsidRPr="00835265">
        <w:rPr>
          <w:rFonts w:eastAsia="Calibri"/>
          <w:kern w:val="1"/>
          <w:sz w:val="26"/>
          <w:szCs w:val="28"/>
          <w:lang w:eastAsia="en-US"/>
        </w:rPr>
        <w:t>в ежегодном оплачиваемом отпуске.</w:t>
      </w:r>
    </w:p>
    <w:p w14:paraId="6E28E7B6" w14:textId="2712ED4E" w:rsidR="00C24035" w:rsidRPr="00835265" w:rsidRDefault="002A1BE6" w:rsidP="00C24035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.</w:t>
      </w:r>
      <w:r w:rsidR="00BA20A7" w:rsidRPr="00835265">
        <w:rPr>
          <w:rFonts w:eastAsia="Calibri"/>
          <w:kern w:val="1"/>
          <w:sz w:val="26"/>
          <w:szCs w:val="28"/>
          <w:lang w:eastAsia="en-US"/>
        </w:rPr>
        <w:t>6</w:t>
      </w:r>
      <w:r w:rsidRPr="00835265">
        <w:rPr>
          <w:rFonts w:eastAsia="Calibri"/>
          <w:kern w:val="1"/>
          <w:sz w:val="26"/>
          <w:szCs w:val="28"/>
          <w:lang w:eastAsia="en-US"/>
        </w:rPr>
        <w:t>.</w:t>
      </w:r>
      <w:r w:rsidR="0012138E" w:rsidRPr="00835265">
        <w:rPr>
          <w:rFonts w:eastAsia="Calibri"/>
          <w:kern w:val="1"/>
          <w:sz w:val="26"/>
          <w:szCs w:val="28"/>
          <w:lang w:eastAsia="en-US"/>
        </w:rPr>
        <w:t>7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. В полном размере премия по результатам работы за год выплачивается при выполнении следующих условий:</w:t>
      </w:r>
    </w:p>
    <w:p w14:paraId="324E2688" w14:textId="77777777" w:rsidR="00C24035" w:rsidRPr="00835265" w:rsidRDefault="00C24035" w:rsidP="00C24035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эффективное выполнение должностных полномочий;</w:t>
      </w:r>
    </w:p>
    <w:p w14:paraId="7B28FB28" w14:textId="77777777" w:rsidR="00C24035" w:rsidRPr="00835265" w:rsidRDefault="00C24035" w:rsidP="00C24035">
      <w:pPr>
        <w:suppressAutoHyphens/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proofErr w:type="gramStart"/>
      <w:r w:rsidRPr="00835265">
        <w:rPr>
          <w:rFonts w:eastAsia="Calibri"/>
          <w:kern w:val="1"/>
          <w:sz w:val="26"/>
          <w:szCs w:val="28"/>
          <w:lang w:eastAsia="en-US"/>
        </w:rPr>
        <w:t>достижение целевых показателей, определенных Указами Президента Российско</w:t>
      </w:r>
      <w:r w:rsidR="00CE2C34" w:rsidRPr="00835265">
        <w:rPr>
          <w:rFonts w:eastAsia="Calibri"/>
          <w:kern w:val="1"/>
          <w:sz w:val="26"/>
          <w:szCs w:val="28"/>
          <w:lang w:eastAsia="en-US"/>
        </w:rPr>
        <w:t xml:space="preserve">й Федерации от 07.05.2018 № 204 </w:t>
      </w:r>
      <w:r w:rsidRPr="00835265">
        <w:rPr>
          <w:rFonts w:eastAsia="Calibri"/>
          <w:kern w:val="1"/>
          <w:sz w:val="26"/>
          <w:szCs w:val="28"/>
          <w:lang w:eastAsia="en-US"/>
        </w:rPr>
        <w:t>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</w:t>
      </w:r>
      <w:r w:rsidR="00CE2C34" w:rsidRPr="00835265">
        <w:rPr>
          <w:rFonts w:eastAsia="Calibri"/>
          <w:kern w:val="1"/>
          <w:sz w:val="26"/>
          <w:szCs w:val="28"/>
          <w:lang w:eastAsia="en-US"/>
        </w:rPr>
        <w:t xml:space="preserve">ерации на период до 2030 года», </w:t>
      </w:r>
      <w:r w:rsidRPr="00835265">
        <w:rPr>
          <w:rFonts w:eastAsia="Calibri"/>
          <w:kern w:val="1"/>
          <w:sz w:val="26"/>
          <w:szCs w:val="28"/>
          <w:lang w:eastAsia="en-US"/>
        </w:rPr>
        <w:t>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  <w:proofErr w:type="gramEnd"/>
    </w:p>
    <w:p w14:paraId="6E381FDF" w14:textId="77777777" w:rsidR="00C24035" w:rsidRPr="00835265" w:rsidRDefault="00C24035" w:rsidP="00CE2C34">
      <w:pPr>
        <w:ind w:firstLine="709"/>
        <w:jc w:val="both"/>
        <w:rPr>
          <w:rFonts w:eastAsia="Calibri"/>
          <w:bCs/>
          <w:i/>
          <w:kern w:val="1"/>
          <w:sz w:val="26"/>
          <w:szCs w:val="24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 xml:space="preserve">качественное, своевременное выполнение планов работы, решений </w:t>
      </w:r>
      <w:r w:rsidRPr="00835265">
        <w:rPr>
          <w:rFonts w:eastAsia="Calibri"/>
          <w:sz w:val="26"/>
          <w:szCs w:val="28"/>
          <w:lang w:eastAsia="en-US"/>
        </w:rPr>
        <w:t>представительного органа муниципального образования</w:t>
      </w:r>
      <w:r w:rsidR="00CE2C34" w:rsidRPr="00835265">
        <w:rPr>
          <w:rFonts w:eastAsia="Calibri"/>
          <w:sz w:val="26"/>
          <w:szCs w:val="28"/>
          <w:lang w:eastAsia="en-US"/>
        </w:rPr>
        <w:t xml:space="preserve"> сельское поселение Куть - </w:t>
      </w:r>
      <w:proofErr w:type="spellStart"/>
      <w:r w:rsidR="00CE2C34" w:rsidRPr="00835265">
        <w:rPr>
          <w:rFonts w:eastAsia="Calibri"/>
          <w:sz w:val="26"/>
          <w:szCs w:val="28"/>
          <w:lang w:eastAsia="en-US"/>
        </w:rPr>
        <w:t>Ях</w:t>
      </w:r>
      <w:proofErr w:type="spellEnd"/>
      <w:r w:rsidR="00CE2C34" w:rsidRPr="00835265">
        <w:rPr>
          <w:rFonts w:eastAsia="Calibri"/>
          <w:sz w:val="26"/>
          <w:szCs w:val="28"/>
          <w:lang w:eastAsia="en-US"/>
        </w:rPr>
        <w:t xml:space="preserve"> </w:t>
      </w:r>
      <w:r w:rsidRPr="00835265">
        <w:rPr>
          <w:rFonts w:eastAsia="Calibri"/>
          <w:kern w:val="1"/>
          <w:sz w:val="26"/>
          <w:szCs w:val="28"/>
          <w:lang w:eastAsia="en-US"/>
        </w:rPr>
        <w:t>по вопросам,</w:t>
      </w:r>
      <w:r w:rsidR="00CE2C34" w:rsidRPr="00835265">
        <w:rPr>
          <w:rFonts w:eastAsia="Calibri"/>
          <w:bCs/>
          <w:i/>
          <w:kern w:val="1"/>
          <w:sz w:val="26"/>
          <w:szCs w:val="24"/>
          <w:lang w:eastAsia="en-US"/>
        </w:rPr>
        <w:t xml:space="preserve"> </w:t>
      </w:r>
      <w:r w:rsidRPr="00835265">
        <w:rPr>
          <w:rFonts w:eastAsia="Calibri"/>
          <w:kern w:val="1"/>
          <w:sz w:val="26"/>
          <w:szCs w:val="28"/>
          <w:lang w:eastAsia="en-US"/>
        </w:rPr>
        <w:t>входящим в компетенцию лица, замещающего муниципальную должность;</w:t>
      </w:r>
      <w:r w:rsidR="00CE2C34" w:rsidRPr="00835265">
        <w:rPr>
          <w:rFonts w:eastAsia="Calibri"/>
          <w:bCs/>
          <w:i/>
          <w:kern w:val="1"/>
          <w:sz w:val="26"/>
          <w:szCs w:val="24"/>
          <w:lang w:eastAsia="en-US"/>
        </w:rPr>
        <w:t xml:space="preserve"> </w:t>
      </w:r>
      <w:r w:rsidRPr="00835265">
        <w:rPr>
          <w:rFonts w:eastAsia="Calibri"/>
          <w:kern w:val="1"/>
          <w:sz w:val="26"/>
          <w:szCs w:val="28"/>
          <w:lang w:eastAsia="en-US"/>
        </w:rPr>
        <w:t>квалифицированное и своевременное рассмотрение заявлений, писем, жалоб от организаций и граждан;</w:t>
      </w:r>
      <w:r w:rsidR="00CE2C34" w:rsidRPr="00835265">
        <w:rPr>
          <w:rFonts w:eastAsia="Calibri"/>
          <w:bCs/>
          <w:i/>
          <w:kern w:val="1"/>
          <w:sz w:val="26"/>
          <w:szCs w:val="24"/>
          <w:lang w:eastAsia="en-US"/>
        </w:rPr>
        <w:t xml:space="preserve"> </w:t>
      </w:r>
      <w:r w:rsidRPr="00835265">
        <w:rPr>
          <w:rFonts w:eastAsia="Calibri"/>
          <w:kern w:val="1"/>
          <w:sz w:val="26"/>
          <w:szCs w:val="28"/>
          <w:lang w:eastAsia="en-US"/>
        </w:rPr>
        <w:t>соблюдение законодатель</w:t>
      </w:r>
      <w:r w:rsidR="00CE2C34" w:rsidRPr="00835265">
        <w:rPr>
          <w:rFonts w:eastAsia="Calibri"/>
          <w:kern w:val="1"/>
          <w:sz w:val="26"/>
          <w:szCs w:val="28"/>
          <w:lang w:eastAsia="en-US"/>
        </w:rPr>
        <w:t>ства о противодействии коррупции.</w:t>
      </w:r>
    </w:p>
    <w:p w14:paraId="7A2B8F0A" w14:textId="611472ED" w:rsidR="00C24035" w:rsidRPr="00835265" w:rsidRDefault="008F0358" w:rsidP="00C24035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.</w:t>
      </w:r>
      <w:r w:rsidR="00C641BC" w:rsidRPr="00835265">
        <w:rPr>
          <w:rFonts w:eastAsia="Calibri"/>
          <w:kern w:val="1"/>
          <w:sz w:val="26"/>
          <w:szCs w:val="28"/>
          <w:lang w:eastAsia="en-US"/>
        </w:rPr>
        <w:t>6</w:t>
      </w:r>
      <w:r w:rsidR="002A1BE6" w:rsidRPr="00835265">
        <w:rPr>
          <w:rFonts w:eastAsia="Calibri"/>
          <w:kern w:val="1"/>
          <w:sz w:val="26"/>
          <w:szCs w:val="28"/>
          <w:lang w:eastAsia="en-US"/>
        </w:rPr>
        <w:t>.</w:t>
      </w:r>
      <w:r w:rsidR="00C641BC" w:rsidRPr="00835265">
        <w:rPr>
          <w:rFonts w:eastAsia="Calibri"/>
          <w:kern w:val="1"/>
          <w:sz w:val="26"/>
          <w:szCs w:val="28"/>
          <w:lang w:eastAsia="en-US"/>
        </w:rPr>
        <w:t>8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. Размер премии по результатам работы за год снижается д</w:t>
      </w:r>
      <w:r w:rsidR="00375997" w:rsidRPr="00835265">
        <w:rPr>
          <w:rFonts w:eastAsia="Calibri"/>
          <w:kern w:val="1"/>
          <w:sz w:val="26"/>
          <w:szCs w:val="28"/>
          <w:lang w:eastAsia="en-US"/>
        </w:rPr>
        <w:t>о 100 процентов</w:t>
      </w:r>
      <w:r w:rsidR="002A1BE6" w:rsidRPr="00835265">
        <w:rPr>
          <w:sz w:val="26"/>
        </w:rPr>
        <w:t xml:space="preserve"> </w:t>
      </w:r>
      <w:r w:rsidR="002A1BE6" w:rsidRPr="00835265">
        <w:rPr>
          <w:rFonts w:eastAsia="Calibri"/>
          <w:kern w:val="1"/>
          <w:sz w:val="26"/>
          <w:szCs w:val="28"/>
          <w:lang w:eastAsia="en-US"/>
        </w:rPr>
        <w:t>включительно в случае невыполнения лицом, замещающим муниципальную должность, в прошедшем году условий, предусмотренных подпунктом 3.</w:t>
      </w:r>
      <w:r w:rsidR="005644E2" w:rsidRPr="00835265">
        <w:rPr>
          <w:rFonts w:eastAsia="Calibri"/>
          <w:kern w:val="1"/>
          <w:sz w:val="26"/>
          <w:szCs w:val="28"/>
          <w:lang w:eastAsia="en-US"/>
        </w:rPr>
        <w:t>6</w:t>
      </w:r>
      <w:r w:rsidR="002A1BE6" w:rsidRPr="00835265">
        <w:rPr>
          <w:rFonts w:eastAsia="Calibri"/>
          <w:kern w:val="1"/>
          <w:sz w:val="26"/>
          <w:szCs w:val="28"/>
          <w:lang w:eastAsia="en-US"/>
        </w:rPr>
        <w:t>.</w:t>
      </w:r>
      <w:r w:rsidR="005644E2" w:rsidRPr="00835265">
        <w:rPr>
          <w:rFonts w:eastAsia="Calibri"/>
          <w:kern w:val="1"/>
          <w:sz w:val="26"/>
          <w:szCs w:val="28"/>
          <w:lang w:eastAsia="en-US"/>
        </w:rPr>
        <w:t>7</w:t>
      </w:r>
      <w:r w:rsidR="002A1BE6" w:rsidRPr="00835265">
        <w:rPr>
          <w:rFonts w:eastAsia="Calibri"/>
          <w:kern w:val="1"/>
          <w:sz w:val="26"/>
          <w:szCs w:val="28"/>
          <w:lang w:eastAsia="en-US"/>
        </w:rPr>
        <w:t xml:space="preserve"> настоящего пункта</w:t>
      </w:r>
      <w:r w:rsidR="00375997" w:rsidRPr="00835265">
        <w:rPr>
          <w:rFonts w:eastAsia="Calibri"/>
          <w:kern w:val="1"/>
          <w:sz w:val="26"/>
          <w:szCs w:val="28"/>
          <w:lang w:eastAsia="en-US"/>
        </w:rPr>
        <w:t>.</w:t>
      </w:r>
    </w:p>
    <w:p w14:paraId="03C66956" w14:textId="3355AD5B" w:rsidR="00A3000B" w:rsidRPr="00835265" w:rsidRDefault="00A3000B" w:rsidP="00C24035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3.6.9. Конкретный размер премий по результатам работы за год устанавливается решением Совета депутатов сельского поселения Куть-</w:t>
      </w:r>
      <w:proofErr w:type="spellStart"/>
      <w:r w:rsidRPr="00835265">
        <w:rPr>
          <w:rFonts w:eastAsia="Calibri"/>
          <w:kern w:val="1"/>
          <w:sz w:val="26"/>
          <w:szCs w:val="28"/>
          <w:lang w:eastAsia="en-US"/>
        </w:rPr>
        <w:t>Ях</w:t>
      </w:r>
      <w:proofErr w:type="spellEnd"/>
      <w:r w:rsidRPr="00835265">
        <w:rPr>
          <w:rFonts w:eastAsia="Calibri"/>
          <w:kern w:val="1"/>
          <w:sz w:val="26"/>
          <w:szCs w:val="28"/>
          <w:lang w:eastAsia="en-US"/>
        </w:rPr>
        <w:t>.</w:t>
      </w:r>
    </w:p>
    <w:p w14:paraId="16BE902A" w14:textId="7AE38684" w:rsidR="00C24035" w:rsidRPr="00835265" w:rsidRDefault="008F0358" w:rsidP="00C24035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.</w:t>
      </w:r>
      <w:r w:rsidR="00787885" w:rsidRPr="00835265">
        <w:rPr>
          <w:rFonts w:eastAsia="Calibri"/>
          <w:kern w:val="1"/>
          <w:sz w:val="26"/>
          <w:szCs w:val="28"/>
          <w:lang w:eastAsia="en-US"/>
        </w:rPr>
        <w:t>6.10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. В случае смерти лица, замещающего муниципальную должность, премия по результатам работы за год выплачивается членам семьи или иждивенцам умершего лица.</w:t>
      </w:r>
    </w:p>
    <w:p w14:paraId="6EE0B906" w14:textId="1A932D64" w:rsidR="00773DBF" w:rsidRPr="00835265" w:rsidRDefault="008F6976" w:rsidP="00260C45">
      <w:pPr>
        <w:tabs>
          <w:tab w:val="left" w:pos="8364"/>
        </w:tabs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 xml:space="preserve">          </w:t>
      </w:r>
      <w:r w:rsidR="00DD7521" w:rsidRPr="00835265">
        <w:rPr>
          <w:rFonts w:eastAsia="Calibri"/>
          <w:kern w:val="1"/>
          <w:sz w:val="26"/>
          <w:szCs w:val="28"/>
          <w:lang w:eastAsia="en-US"/>
        </w:rPr>
        <w:t>3.6.1</w:t>
      </w:r>
      <w:r w:rsidR="00260C45" w:rsidRPr="00835265">
        <w:rPr>
          <w:rFonts w:eastAsia="Calibri"/>
          <w:kern w:val="1"/>
          <w:sz w:val="26"/>
          <w:szCs w:val="28"/>
          <w:lang w:eastAsia="en-US"/>
        </w:rPr>
        <w:t>1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 xml:space="preserve">. Премия за выполнение особо важных и сложных заданий выплачивается: </w:t>
      </w:r>
    </w:p>
    <w:p w14:paraId="7CFC143A" w14:textId="77777777" w:rsidR="00773DBF" w:rsidRPr="00835265" w:rsidRDefault="00C24035" w:rsidP="00373DE6">
      <w:pPr>
        <w:tabs>
          <w:tab w:val="left" w:pos="8364"/>
        </w:tabs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за своевременное, качественное и полное выполнение особо важных, сложных работ, разработку программ, методик и других документов, имеющих особую сложность, в результате применения которых получен экономический эффект или иные положительные результаты для улучше</w:t>
      </w:r>
      <w:r w:rsidR="00CE2C34" w:rsidRPr="00835265">
        <w:rPr>
          <w:rFonts w:eastAsia="Calibri"/>
          <w:kern w:val="1"/>
          <w:sz w:val="26"/>
          <w:szCs w:val="28"/>
          <w:lang w:eastAsia="en-US"/>
        </w:rPr>
        <w:t xml:space="preserve">ния социально-экономического положения </w:t>
      </w:r>
      <w:r w:rsidRPr="00835265">
        <w:rPr>
          <w:rFonts w:eastAsia="Calibri"/>
          <w:kern w:val="1"/>
          <w:sz w:val="26"/>
          <w:szCs w:val="28"/>
          <w:lang w:eastAsia="en-US"/>
        </w:rPr>
        <w:t xml:space="preserve">в муниципальном </w:t>
      </w:r>
      <w:r w:rsidRPr="00835265">
        <w:rPr>
          <w:rFonts w:eastAsia="Calibri"/>
          <w:sz w:val="26"/>
          <w:szCs w:val="28"/>
          <w:lang w:eastAsia="en-US"/>
        </w:rPr>
        <w:t>образовании</w:t>
      </w:r>
      <w:r w:rsidR="00CE2C34" w:rsidRPr="00835265">
        <w:rPr>
          <w:rFonts w:eastAsia="Calibri"/>
          <w:sz w:val="26"/>
          <w:szCs w:val="28"/>
          <w:lang w:eastAsia="en-US"/>
        </w:rPr>
        <w:t xml:space="preserve"> сельское поселение Куть-</w:t>
      </w:r>
      <w:proofErr w:type="spellStart"/>
      <w:r w:rsidR="00CE2C34" w:rsidRPr="00835265">
        <w:rPr>
          <w:rFonts w:eastAsia="Calibri"/>
          <w:sz w:val="26"/>
          <w:szCs w:val="28"/>
          <w:lang w:eastAsia="en-US"/>
        </w:rPr>
        <w:t>Ях</w:t>
      </w:r>
      <w:proofErr w:type="spellEnd"/>
      <w:r w:rsidRPr="00835265">
        <w:rPr>
          <w:rFonts w:eastAsia="Calibri"/>
          <w:kern w:val="1"/>
          <w:sz w:val="26"/>
          <w:szCs w:val="26"/>
          <w:lang w:eastAsia="en-US"/>
        </w:rPr>
        <w:t>;</w:t>
      </w:r>
      <w:r w:rsidRPr="00835265">
        <w:rPr>
          <w:rFonts w:eastAsia="Calibri"/>
          <w:kern w:val="1"/>
          <w:sz w:val="26"/>
          <w:szCs w:val="28"/>
          <w:lang w:eastAsia="en-US"/>
        </w:rPr>
        <w:t xml:space="preserve"> </w:t>
      </w:r>
    </w:p>
    <w:p w14:paraId="27AD4B10" w14:textId="28F026C8" w:rsidR="00C24035" w:rsidRPr="00835265" w:rsidRDefault="00C24035" w:rsidP="00373DE6">
      <w:pPr>
        <w:tabs>
          <w:tab w:val="left" w:pos="8364"/>
        </w:tabs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за личный вклад лица, замещающего муниципальную должность,</w:t>
      </w:r>
      <w:r w:rsidR="00CE2C34" w:rsidRPr="00835265">
        <w:rPr>
          <w:rFonts w:eastAsia="Calibri"/>
          <w:kern w:val="1"/>
          <w:sz w:val="26"/>
          <w:szCs w:val="28"/>
          <w:lang w:eastAsia="en-US"/>
        </w:rPr>
        <w:t xml:space="preserve"> </w:t>
      </w:r>
      <w:r w:rsidRPr="00835265">
        <w:rPr>
          <w:rFonts w:eastAsia="Calibri"/>
          <w:kern w:val="1"/>
          <w:sz w:val="26"/>
          <w:szCs w:val="28"/>
          <w:lang w:eastAsia="en-US"/>
        </w:rPr>
        <w:t xml:space="preserve">в проведении и (или) участии муниципального </w:t>
      </w:r>
      <w:r w:rsidRPr="00835265">
        <w:rPr>
          <w:rFonts w:eastAsia="Calibri"/>
          <w:sz w:val="26"/>
          <w:szCs w:val="28"/>
          <w:lang w:eastAsia="en-US"/>
        </w:rPr>
        <w:t>образования</w:t>
      </w:r>
      <w:r w:rsidR="00CE2C34" w:rsidRPr="00835265">
        <w:rPr>
          <w:rFonts w:eastAsia="Calibri"/>
          <w:kern w:val="1"/>
          <w:sz w:val="26"/>
          <w:szCs w:val="28"/>
          <w:lang w:eastAsia="en-US"/>
        </w:rPr>
        <w:t xml:space="preserve"> </w:t>
      </w:r>
      <w:proofErr w:type="gramStart"/>
      <w:r w:rsidR="00CE2C34" w:rsidRPr="00835265">
        <w:rPr>
          <w:rFonts w:eastAsia="Calibri"/>
          <w:kern w:val="1"/>
          <w:sz w:val="26"/>
          <w:szCs w:val="28"/>
          <w:lang w:eastAsia="en-US"/>
        </w:rPr>
        <w:t>сельское</w:t>
      </w:r>
      <w:proofErr w:type="gramEnd"/>
      <w:r w:rsidR="00CE2C34" w:rsidRPr="00835265">
        <w:rPr>
          <w:rFonts w:eastAsia="Calibri"/>
          <w:kern w:val="1"/>
          <w:sz w:val="26"/>
          <w:szCs w:val="28"/>
          <w:lang w:eastAsia="en-US"/>
        </w:rPr>
        <w:t xml:space="preserve"> поселения Куть-</w:t>
      </w:r>
      <w:proofErr w:type="spellStart"/>
      <w:r w:rsidR="00CE2C34" w:rsidRPr="00835265">
        <w:rPr>
          <w:rFonts w:eastAsia="Calibri"/>
          <w:kern w:val="1"/>
          <w:sz w:val="26"/>
          <w:szCs w:val="28"/>
          <w:lang w:eastAsia="en-US"/>
        </w:rPr>
        <w:t>Ях</w:t>
      </w:r>
      <w:proofErr w:type="spellEnd"/>
      <w:r w:rsidR="00373DE6" w:rsidRPr="00835265">
        <w:rPr>
          <w:rFonts w:eastAsia="Calibri"/>
          <w:bCs/>
          <w:i/>
          <w:kern w:val="1"/>
          <w:sz w:val="26"/>
          <w:szCs w:val="24"/>
          <w:lang w:eastAsia="en-US"/>
        </w:rPr>
        <w:t xml:space="preserve"> </w:t>
      </w:r>
      <w:r w:rsidRPr="00835265">
        <w:rPr>
          <w:rFonts w:eastAsia="Calibri"/>
          <w:kern w:val="1"/>
          <w:sz w:val="26"/>
          <w:szCs w:val="28"/>
          <w:lang w:eastAsia="en-US"/>
        </w:rPr>
        <w:t xml:space="preserve">в </w:t>
      </w:r>
      <w:r w:rsidRPr="00835265">
        <w:rPr>
          <w:rFonts w:eastAsia="Calibri"/>
          <w:kern w:val="1"/>
          <w:sz w:val="26"/>
          <w:szCs w:val="28"/>
          <w:lang w:eastAsia="en-US"/>
        </w:rPr>
        <w:lastRenderedPageBreak/>
        <w:t xml:space="preserve">мероприятиях федерального, регионального, </w:t>
      </w:r>
      <w:r w:rsidR="00373DE6" w:rsidRPr="00835265">
        <w:rPr>
          <w:rFonts w:eastAsia="Calibri"/>
          <w:kern w:val="1"/>
          <w:sz w:val="26"/>
          <w:szCs w:val="28"/>
          <w:lang w:eastAsia="en-US"/>
        </w:rPr>
        <w:t xml:space="preserve">межмуниципального </w:t>
      </w:r>
      <w:r w:rsidRPr="00835265">
        <w:rPr>
          <w:rFonts w:eastAsia="Calibri"/>
          <w:kern w:val="1"/>
          <w:sz w:val="26"/>
          <w:szCs w:val="28"/>
          <w:lang w:eastAsia="en-US"/>
        </w:rPr>
        <w:t>и районного значения</w:t>
      </w:r>
      <w:r w:rsidR="00773DBF" w:rsidRPr="00835265">
        <w:rPr>
          <w:rFonts w:eastAsia="Calibri"/>
          <w:kern w:val="1"/>
          <w:sz w:val="26"/>
          <w:szCs w:val="28"/>
          <w:lang w:eastAsia="en-US"/>
        </w:rPr>
        <w:t>;</w:t>
      </w:r>
    </w:p>
    <w:p w14:paraId="200C7CFB" w14:textId="19093108" w:rsidR="00773DBF" w:rsidRPr="00835265" w:rsidRDefault="00773DBF" w:rsidP="00373DE6">
      <w:pPr>
        <w:tabs>
          <w:tab w:val="left" w:pos="8364"/>
        </w:tabs>
        <w:ind w:firstLine="709"/>
        <w:jc w:val="both"/>
        <w:rPr>
          <w:rFonts w:eastAsia="Calibri"/>
          <w:bCs/>
          <w:kern w:val="1"/>
          <w:sz w:val="26"/>
          <w:szCs w:val="28"/>
          <w:lang w:eastAsia="en-US"/>
        </w:rPr>
      </w:pPr>
      <w:r w:rsidRPr="00835265">
        <w:rPr>
          <w:rFonts w:eastAsia="Calibri"/>
          <w:bCs/>
          <w:kern w:val="1"/>
          <w:sz w:val="26"/>
          <w:szCs w:val="28"/>
          <w:lang w:eastAsia="en-US"/>
        </w:rPr>
        <w:t>при поступлении денежных средств из бюджетов других уровней на цели поощрения муниципальн</w:t>
      </w:r>
      <w:r w:rsidR="00CD5A6E" w:rsidRPr="00835265">
        <w:rPr>
          <w:rFonts w:eastAsia="Calibri"/>
          <w:bCs/>
          <w:kern w:val="1"/>
          <w:sz w:val="26"/>
          <w:szCs w:val="28"/>
          <w:lang w:eastAsia="en-US"/>
        </w:rPr>
        <w:t>ой управленческой команды;</w:t>
      </w:r>
    </w:p>
    <w:p w14:paraId="10AAC930" w14:textId="3A37EF0A" w:rsidR="00CD5A6E" w:rsidRPr="00835265" w:rsidRDefault="00186181" w:rsidP="00186181">
      <w:pPr>
        <w:tabs>
          <w:tab w:val="left" w:pos="8364"/>
        </w:tabs>
        <w:ind w:firstLine="709"/>
        <w:jc w:val="both"/>
        <w:rPr>
          <w:rFonts w:eastAsia="Calibri"/>
          <w:bCs/>
          <w:kern w:val="1"/>
          <w:sz w:val="26"/>
          <w:szCs w:val="28"/>
          <w:lang w:eastAsia="en-US"/>
        </w:rPr>
      </w:pPr>
      <w:proofErr w:type="gramStart"/>
      <w:r w:rsidRPr="00835265">
        <w:rPr>
          <w:rFonts w:eastAsia="Calibri"/>
          <w:bCs/>
          <w:kern w:val="1"/>
          <w:sz w:val="26"/>
          <w:szCs w:val="28"/>
          <w:lang w:eastAsia="en-US"/>
        </w:rPr>
        <w:t xml:space="preserve">при поступлении денежных средств из бюджетов других уровней на цели поощрения </w:t>
      </w:r>
      <w:r w:rsidR="00CD5A6E" w:rsidRPr="00835265">
        <w:rPr>
          <w:rFonts w:eastAsia="Calibri"/>
          <w:bCs/>
          <w:kern w:val="1"/>
          <w:sz w:val="26"/>
          <w:szCs w:val="28"/>
          <w:lang w:eastAsia="en-US"/>
        </w:rPr>
        <w:t>в связи с достижением</w:t>
      </w:r>
      <w:proofErr w:type="gramEnd"/>
      <w:r w:rsidR="00CD5A6E" w:rsidRPr="00835265">
        <w:rPr>
          <w:rFonts w:eastAsia="Calibri"/>
          <w:bCs/>
          <w:kern w:val="1"/>
          <w:sz w:val="26"/>
          <w:szCs w:val="28"/>
          <w:lang w:eastAsia="en-US"/>
        </w:rPr>
        <w:t xml:space="preserve"> высоких показателей организации бюджетного процесса.</w:t>
      </w:r>
    </w:p>
    <w:p w14:paraId="60D06F04" w14:textId="2854E003" w:rsidR="00FF18BA" w:rsidRPr="00835265" w:rsidRDefault="00A8618D" w:rsidP="00CD5A6E">
      <w:pPr>
        <w:tabs>
          <w:tab w:val="left" w:pos="8364"/>
        </w:tabs>
        <w:jc w:val="both"/>
        <w:rPr>
          <w:rFonts w:eastAsia="Calibri"/>
          <w:bCs/>
          <w:kern w:val="1"/>
          <w:sz w:val="26"/>
          <w:szCs w:val="28"/>
          <w:lang w:eastAsia="en-US"/>
        </w:rPr>
      </w:pPr>
      <w:r w:rsidRPr="00835265">
        <w:rPr>
          <w:rFonts w:eastAsia="Calibri"/>
          <w:bCs/>
          <w:kern w:val="1"/>
          <w:sz w:val="26"/>
          <w:szCs w:val="28"/>
          <w:lang w:eastAsia="en-US"/>
        </w:rPr>
        <w:t xml:space="preserve">          </w:t>
      </w:r>
      <w:r w:rsidR="008F6976" w:rsidRPr="00835265">
        <w:rPr>
          <w:rFonts w:eastAsia="Calibri"/>
          <w:bCs/>
          <w:kern w:val="1"/>
          <w:sz w:val="26"/>
          <w:szCs w:val="28"/>
          <w:lang w:eastAsia="en-US"/>
        </w:rPr>
        <w:t>3.6.12</w:t>
      </w:r>
      <w:r w:rsidR="00FF18BA" w:rsidRPr="00835265">
        <w:rPr>
          <w:rFonts w:eastAsia="Calibri"/>
          <w:bCs/>
          <w:kern w:val="1"/>
          <w:sz w:val="26"/>
          <w:szCs w:val="28"/>
          <w:lang w:eastAsia="en-US"/>
        </w:rPr>
        <w:t>. Премия за выполнение особо важных и сложных заданий устанавливается:</w:t>
      </w:r>
    </w:p>
    <w:p w14:paraId="36C574CB" w14:textId="231E7BCB" w:rsidR="00FF18BA" w:rsidRPr="00835265" w:rsidRDefault="00FF18BA" w:rsidP="00FF18BA">
      <w:pPr>
        <w:jc w:val="both"/>
        <w:rPr>
          <w:rFonts w:eastAsia="Calibri"/>
          <w:bCs/>
          <w:kern w:val="1"/>
          <w:sz w:val="26"/>
          <w:szCs w:val="28"/>
          <w:lang w:eastAsia="en-US"/>
        </w:rPr>
      </w:pPr>
      <w:r w:rsidRPr="00835265">
        <w:rPr>
          <w:rFonts w:eastAsia="Calibri"/>
          <w:bCs/>
          <w:kern w:val="1"/>
          <w:sz w:val="26"/>
          <w:szCs w:val="28"/>
          <w:lang w:eastAsia="en-US"/>
        </w:rPr>
        <w:tab/>
        <w:t>в размере не более одного месячного фонда оплаты труда;</w:t>
      </w:r>
    </w:p>
    <w:p w14:paraId="637FDC4E" w14:textId="352BB87B" w:rsidR="00FF18BA" w:rsidRPr="00835265" w:rsidRDefault="00FF18BA" w:rsidP="00FF18BA">
      <w:pPr>
        <w:jc w:val="both"/>
        <w:rPr>
          <w:rFonts w:eastAsia="Calibri"/>
          <w:bCs/>
          <w:kern w:val="1"/>
          <w:sz w:val="26"/>
          <w:szCs w:val="28"/>
          <w:lang w:eastAsia="en-US"/>
        </w:rPr>
      </w:pPr>
      <w:r w:rsidRPr="00835265">
        <w:rPr>
          <w:rFonts w:eastAsia="Calibri"/>
          <w:bCs/>
          <w:kern w:val="1"/>
          <w:sz w:val="26"/>
          <w:szCs w:val="28"/>
          <w:lang w:eastAsia="en-US"/>
        </w:rPr>
        <w:tab/>
      </w:r>
      <w:proofErr w:type="gramStart"/>
      <w:r w:rsidRPr="00835265">
        <w:rPr>
          <w:rFonts w:eastAsia="Calibri"/>
          <w:bCs/>
          <w:kern w:val="1"/>
          <w:sz w:val="26"/>
          <w:szCs w:val="28"/>
          <w:lang w:eastAsia="en-US"/>
        </w:rPr>
        <w:t>в абсолютном размере без учета районного коэффициента к заработной плате за работу в районах</w:t>
      </w:r>
      <w:proofErr w:type="gramEnd"/>
      <w:r w:rsidRPr="00835265">
        <w:rPr>
          <w:rFonts w:eastAsia="Calibri"/>
          <w:bCs/>
          <w:kern w:val="1"/>
          <w:sz w:val="26"/>
          <w:szCs w:val="28"/>
          <w:lang w:eastAsia="en-US"/>
        </w:rPr>
        <w:t xml:space="preserve"> Крайнего Севера и приравненных к ним местностях и ежемесячной процентной надбавки за работу в районах Крайнего Севера и приравненных </w:t>
      </w:r>
      <w:r w:rsidR="001369EB" w:rsidRPr="00835265">
        <w:rPr>
          <w:rFonts w:eastAsia="Calibri"/>
          <w:bCs/>
          <w:kern w:val="1"/>
          <w:sz w:val="26"/>
          <w:szCs w:val="28"/>
          <w:lang w:eastAsia="en-US"/>
        </w:rPr>
        <w:t>к ним местностях –</w:t>
      </w:r>
      <w:r w:rsidR="00186181" w:rsidRPr="00835265">
        <w:rPr>
          <w:sz w:val="26"/>
        </w:rPr>
        <w:t xml:space="preserve"> </w:t>
      </w:r>
      <w:r w:rsidR="00186181" w:rsidRPr="00835265">
        <w:rPr>
          <w:rFonts w:eastAsia="Calibri"/>
          <w:bCs/>
          <w:kern w:val="1"/>
          <w:sz w:val="26"/>
          <w:szCs w:val="28"/>
          <w:lang w:eastAsia="en-US"/>
        </w:rPr>
        <w:t xml:space="preserve">при поступлении денежных средств из бюджетов других уровней </w:t>
      </w:r>
      <w:r w:rsidR="001369EB" w:rsidRPr="00835265">
        <w:rPr>
          <w:rFonts w:eastAsia="Calibri"/>
          <w:bCs/>
          <w:kern w:val="1"/>
          <w:sz w:val="26"/>
          <w:szCs w:val="28"/>
          <w:lang w:eastAsia="en-US"/>
        </w:rPr>
        <w:t>на цели поощрения муниципальной управленческой команды</w:t>
      </w:r>
      <w:r w:rsidR="00186181" w:rsidRPr="00835265">
        <w:rPr>
          <w:rFonts w:eastAsia="Calibri"/>
          <w:bCs/>
          <w:kern w:val="1"/>
          <w:sz w:val="26"/>
          <w:szCs w:val="28"/>
          <w:lang w:eastAsia="en-US"/>
        </w:rPr>
        <w:t>;</w:t>
      </w:r>
    </w:p>
    <w:p w14:paraId="4D2A9245" w14:textId="65B324DF" w:rsidR="001369EB" w:rsidRPr="00835265" w:rsidRDefault="001369EB" w:rsidP="00FF18BA">
      <w:pPr>
        <w:jc w:val="both"/>
        <w:rPr>
          <w:rFonts w:eastAsia="Calibri"/>
          <w:bCs/>
          <w:kern w:val="1"/>
          <w:sz w:val="26"/>
          <w:szCs w:val="28"/>
          <w:lang w:eastAsia="en-US"/>
        </w:rPr>
      </w:pPr>
      <w:r w:rsidRPr="00835265">
        <w:rPr>
          <w:rFonts w:eastAsia="Calibri"/>
          <w:bCs/>
          <w:kern w:val="1"/>
          <w:sz w:val="26"/>
          <w:szCs w:val="28"/>
          <w:lang w:eastAsia="en-US"/>
        </w:rPr>
        <w:tab/>
      </w:r>
      <w:proofErr w:type="gramStart"/>
      <w:r w:rsidRPr="00835265">
        <w:rPr>
          <w:rFonts w:eastAsia="Calibri"/>
          <w:bCs/>
          <w:kern w:val="1"/>
          <w:sz w:val="26"/>
          <w:szCs w:val="28"/>
          <w:lang w:eastAsia="en-US"/>
        </w:rPr>
        <w:t>в абсолютном размере без учета районного коэффициента к заработной плате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местностях – при поступлении денежных средс</w:t>
      </w:r>
      <w:r w:rsidR="00186181" w:rsidRPr="00835265">
        <w:rPr>
          <w:rFonts w:eastAsia="Calibri"/>
          <w:bCs/>
          <w:kern w:val="1"/>
          <w:sz w:val="26"/>
          <w:szCs w:val="28"/>
          <w:lang w:eastAsia="en-US"/>
        </w:rPr>
        <w:t>тв</w:t>
      </w:r>
      <w:r w:rsidRPr="00835265">
        <w:rPr>
          <w:rFonts w:eastAsia="Calibri"/>
          <w:bCs/>
          <w:kern w:val="1"/>
          <w:sz w:val="26"/>
          <w:szCs w:val="28"/>
          <w:lang w:eastAsia="en-US"/>
        </w:rPr>
        <w:t xml:space="preserve"> </w:t>
      </w:r>
      <w:r w:rsidR="00186181" w:rsidRPr="00835265">
        <w:rPr>
          <w:rFonts w:eastAsia="Calibri"/>
          <w:bCs/>
          <w:kern w:val="1"/>
          <w:sz w:val="26"/>
          <w:szCs w:val="28"/>
          <w:lang w:eastAsia="en-US"/>
        </w:rPr>
        <w:t xml:space="preserve">из бюджетов других уровней </w:t>
      </w:r>
      <w:r w:rsidRPr="00835265">
        <w:rPr>
          <w:rFonts w:eastAsia="Calibri"/>
          <w:bCs/>
          <w:kern w:val="1"/>
          <w:sz w:val="26"/>
          <w:szCs w:val="28"/>
          <w:lang w:eastAsia="en-US"/>
        </w:rPr>
        <w:t xml:space="preserve">на цели поощрения </w:t>
      </w:r>
      <w:r w:rsidR="00186181" w:rsidRPr="00835265">
        <w:rPr>
          <w:rFonts w:eastAsia="Calibri"/>
          <w:bCs/>
          <w:kern w:val="1"/>
          <w:sz w:val="26"/>
          <w:szCs w:val="28"/>
          <w:lang w:eastAsia="en-US"/>
        </w:rPr>
        <w:t>в связи с достижением высоких показателей организации бюджетного процесса.</w:t>
      </w:r>
      <w:proofErr w:type="gramEnd"/>
    </w:p>
    <w:p w14:paraId="543BD28A" w14:textId="2D0320C3" w:rsidR="00CA7B05" w:rsidRPr="00835265" w:rsidRDefault="00CA7B05" w:rsidP="00FF18BA">
      <w:pPr>
        <w:jc w:val="both"/>
        <w:rPr>
          <w:rFonts w:eastAsia="Calibri"/>
          <w:bCs/>
          <w:kern w:val="1"/>
          <w:sz w:val="26"/>
          <w:szCs w:val="28"/>
          <w:lang w:eastAsia="en-US"/>
        </w:rPr>
      </w:pPr>
      <w:r w:rsidRPr="00835265">
        <w:rPr>
          <w:rFonts w:eastAsia="Calibri"/>
          <w:bCs/>
          <w:kern w:val="1"/>
          <w:sz w:val="26"/>
          <w:szCs w:val="28"/>
          <w:lang w:eastAsia="en-US"/>
        </w:rPr>
        <w:tab/>
        <w:t>3.6.13. Конкретный размер премий за выполнение особо важных  и сложных заданий устанавливается решением Совета депутатов сельского поселения Куть-</w:t>
      </w:r>
      <w:proofErr w:type="spellStart"/>
      <w:r w:rsidRPr="00835265">
        <w:rPr>
          <w:rFonts w:eastAsia="Calibri"/>
          <w:bCs/>
          <w:kern w:val="1"/>
          <w:sz w:val="26"/>
          <w:szCs w:val="28"/>
          <w:lang w:eastAsia="en-US"/>
        </w:rPr>
        <w:t>Ях</w:t>
      </w:r>
      <w:proofErr w:type="spellEnd"/>
      <w:r w:rsidRPr="00835265">
        <w:rPr>
          <w:rFonts w:eastAsia="Calibri"/>
          <w:bCs/>
          <w:kern w:val="1"/>
          <w:sz w:val="26"/>
          <w:szCs w:val="28"/>
          <w:lang w:eastAsia="en-US"/>
        </w:rPr>
        <w:t>.</w:t>
      </w:r>
    </w:p>
    <w:p w14:paraId="082687CB" w14:textId="1A779B18" w:rsidR="00CA7B05" w:rsidRPr="00835265" w:rsidRDefault="00CA7B05" w:rsidP="00CA7B05">
      <w:pPr>
        <w:jc w:val="both"/>
        <w:rPr>
          <w:rFonts w:eastAsia="Calibri"/>
          <w:bCs/>
          <w:kern w:val="1"/>
          <w:sz w:val="26"/>
          <w:szCs w:val="28"/>
          <w:lang w:eastAsia="en-US"/>
        </w:rPr>
      </w:pPr>
      <w:r w:rsidRPr="00835265">
        <w:rPr>
          <w:rFonts w:eastAsia="Calibri"/>
          <w:bCs/>
          <w:kern w:val="1"/>
          <w:sz w:val="26"/>
          <w:szCs w:val="28"/>
          <w:lang w:eastAsia="en-US"/>
        </w:rPr>
        <w:tab/>
        <w:t>3.6.14. Размер премий по результатам работы за год и за выполнение особо важных и сложных заданий учитывается при исчислении средней заработной платы (среднего заработка) для всех случаев определения ее размера, предусмотренных Трудовы</w:t>
      </w:r>
      <w:r w:rsidR="00EE3776">
        <w:rPr>
          <w:rFonts w:eastAsia="Calibri"/>
          <w:bCs/>
          <w:kern w:val="1"/>
          <w:sz w:val="26"/>
          <w:szCs w:val="28"/>
          <w:lang w:eastAsia="en-US"/>
        </w:rPr>
        <w:t>м кодексом Российской Федерации.</w:t>
      </w:r>
    </w:p>
    <w:p w14:paraId="046BB10A" w14:textId="21EE2782" w:rsidR="00C24035" w:rsidRPr="00835265" w:rsidRDefault="00773DBF" w:rsidP="00C24035">
      <w:pPr>
        <w:ind w:firstLine="709"/>
        <w:jc w:val="both"/>
        <w:outlineLvl w:val="2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3.</w:t>
      </w:r>
      <w:r w:rsidR="00DD7521" w:rsidRPr="00835265">
        <w:rPr>
          <w:rFonts w:eastAsia="Calibri"/>
          <w:kern w:val="1"/>
          <w:sz w:val="26"/>
          <w:szCs w:val="28"/>
          <w:lang w:eastAsia="en-US"/>
        </w:rPr>
        <w:t>7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 xml:space="preserve">. Единовременная выплата при предоставлении ежегодного оплачиваемого отпуска: </w:t>
      </w:r>
    </w:p>
    <w:p w14:paraId="32738D99" w14:textId="609AFB15" w:rsidR="00C24035" w:rsidRPr="00835265" w:rsidRDefault="00773DBF" w:rsidP="00C24035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</w:t>
      </w:r>
      <w:r w:rsidR="00DD7521" w:rsidRPr="00835265">
        <w:rPr>
          <w:rFonts w:eastAsia="Calibri"/>
          <w:kern w:val="1"/>
          <w:sz w:val="26"/>
          <w:szCs w:val="28"/>
          <w:lang w:eastAsia="en-US"/>
        </w:rPr>
        <w:t>.7.1</w:t>
      </w:r>
      <w:r w:rsidR="00C24035" w:rsidRPr="00835265">
        <w:rPr>
          <w:rFonts w:eastAsia="Calibri"/>
          <w:kern w:val="1"/>
          <w:sz w:val="26"/>
          <w:szCs w:val="28"/>
          <w:lang w:eastAsia="en-US"/>
        </w:rPr>
        <w:t>. Единовременная выплата при предоставлении ежегодного оплачиваемого отпуска производится один раз в календарном году при предоставлении лицу, замещающему муниципальную должность, ежегодного оплачиваемого отпуска.</w:t>
      </w:r>
    </w:p>
    <w:p w14:paraId="627F432D" w14:textId="1607F128" w:rsidR="00C24035" w:rsidRPr="00835265" w:rsidRDefault="00DD7521" w:rsidP="000C2B98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3.</w:t>
      </w:r>
      <w:r w:rsidR="00A223E3" w:rsidRPr="00835265">
        <w:rPr>
          <w:rFonts w:eastAsia="Calibri"/>
          <w:kern w:val="1"/>
          <w:sz w:val="26"/>
          <w:szCs w:val="28"/>
          <w:lang w:eastAsia="en-US"/>
        </w:rPr>
        <w:t>7.2. Единовременная выплата при предоставлении ежегодного оплачиваемого отпуска производится в размере двух ежемесячных денежных вознаграждений.</w:t>
      </w:r>
    </w:p>
    <w:p w14:paraId="06AEFFFC" w14:textId="7F8AF4D2" w:rsidR="00726414" w:rsidRPr="00835265" w:rsidRDefault="00726414" w:rsidP="00726414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3.7.3. В случае разделения ежегодного (очередного)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12 календарных дней.</w:t>
      </w:r>
    </w:p>
    <w:p w14:paraId="55AFD7E4" w14:textId="1EF1DBDC" w:rsidR="009F73E7" w:rsidRPr="00835265" w:rsidRDefault="009F73E7" w:rsidP="00EE3776">
      <w:pPr>
        <w:jc w:val="both"/>
        <w:outlineLvl w:val="2"/>
        <w:rPr>
          <w:rFonts w:eastAsia="Calibri"/>
          <w:strike/>
          <w:kern w:val="1"/>
          <w:sz w:val="26"/>
          <w:szCs w:val="28"/>
          <w:highlight w:val="yellow"/>
          <w:lang w:eastAsia="en-US"/>
        </w:rPr>
      </w:pPr>
    </w:p>
    <w:p w14:paraId="7CC2805C" w14:textId="77777777" w:rsidR="00773DBF" w:rsidRPr="00835265" w:rsidRDefault="00773DBF" w:rsidP="00EE3776">
      <w:pPr>
        <w:jc w:val="center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Раздел 4. Источники финансирования оплаты труда</w:t>
      </w:r>
    </w:p>
    <w:p w14:paraId="4CC33EFC" w14:textId="77777777" w:rsidR="00773DBF" w:rsidRPr="00835265" w:rsidRDefault="00773DBF" w:rsidP="00773DBF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</w:p>
    <w:p w14:paraId="7954233C" w14:textId="1391ABE5" w:rsidR="00773DBF" w:rsidRPr="00835265" w:rsidRDefault="00773DBF" w:rsidP="00773DBF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4.1.</w:t>
      </w:r>
      <w:r w:rsidRPr="00835265">
        <w:rPr>
          <w:rFonts w:eastAsia="Calibri"/>
          <w:kern w:val="1"/>
          <w:sz w:val="26"/>
          <w:szCs w:val="28"/>
          <w:lang w:eastAsia="en-US"/>
        </w:rPr>
        <w:tab/>
        <w:t xml:space="preserve">Денежное содержание лицам, замещающим муниципальные должности, выплачивается за счет средств бюджета </w:t>
      </w:r>
      <w:r w:rsidR="00CA7B05" w:rsidRPr="00835265">
        <w:rPr>
          <w:rFonts w:eastAsia="Calibri"/>
          <w:kern w:val="1"/>
          <w:sz w:val="26"/>
          <w:szCs w:val="28"/>
          <w:lang w:eastAsia="en-US"/>
        </w:rPr>
        <w:t>сельского поселения Куть-</w:t>
      </w:r>
      <w:proofErr w:type="spellStart"/>
      <w:r w:rsidR="00CA7B05" w:rsidRPr="00835265">
        <w:rPr>
          <w:rFonts w:eastAsia="Calibri"/>
          <w:kern w:val="1"/>
          <w:sz w:val="26"/>
          <w:szCs w:val="28"/>
          <w:lang w:eastAsia="en-US"/>
        </w:rPr>
        <w:t>Ях</w:t>
      </w:r>
      <w:proofErr w:type="spellEnd"/>
      <w:r w:rsidR="00CA7B05" w:rsidRPr="00835265">
        <w:rPr>
          <w:rFonts w:eastAsia="Calibri"/>
          <w:kern w:val="1"/>
          <w:sz w:val="26"/>
          <w:szCs w:val="28"/>
          <w:lang w:eastAsia="en-US"/>
        </w:rPr>
        <w:t>.</w:t>
      </w:r>
    </w:p>
    <w:p w14:paraId="2BD89EE6" w14:textId="77777777" w:rsidR="00773DBF" w:rsidRPr="00835265" w:rsidRDefault="00773DBF" w:rsidP="00773DBF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4.2.</w:t>
      </w:r>
      <w:r w:rsidRPr="00835265">
        <w:rPr>
          <w:rFonts w:eastAsia="Calibri"/>
          <w:kern w:val="1"/>
          <w:sz w:val="26"/>
          <w:szCs w:val="28"/>
          <w:lang w:eastAsia="en-US"/>
        </w:rPr>
        <w:tab/>
        <w:t>Сокращение бюджетных ассигнований не может служить основанием для отмены либо снижения денежного содержания лицам, замещающим муниципальные должности.</w:t>
      </w:r>
    </w:p>
    <w:p w14:paraId="305498D3" w14:textId="77777777" w:rsidR="00773DBF" w:rsidRPr="00835265" w:rsidRDefault="00773DBF" w:rsidP="00773DBF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</w:p>
    <w:p w14:paraId="3877A421" w14:textId="7985B963" w:rsidR="00773DBF" w:rsidRPr="00835265" w:rsidRDefault="00773DBF" w:rsidP="00EE3776">
      <w:pPr>
        <w:jc w:val="center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Раздел 5. Порядок индексации денежного содержания</w:t>
      </w:r>
    </w:p>
    <w:p w14:paraId="60E058C8" w14:textId="77777777" w:rsidR="00773DBF" w:rsidRPr="00835265" w:rsidRDefault="00773DBF" w:rsidP="00773DBF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</w:p>
    <w:p w14:paraId="32106C9B" w14:textId="635F1838" w:rsidR="00773DBF" w:rsidRPr="00835265" w:rsidRDefault="00773DBF" w:rsidP="00CA7B05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lastRenderedPageBreak/>
        <w:t>5.1.</w:t>
      </w:r>
      <w:r w:rsidRPr="00835265">
        <w:rPr>
          <w:rFonts w:eastAsia="Calibri"/>
          <w:kern w:val="1"/>
          <w:sz w:val="26"/>
          <w:szCs w:val="28"/>
          <w:lang w:eastAsia="en-US"/>
        </w:rPr>
        <w:tab/>
        <w:t xml:space="preserve">Индексация денежного содержания лицам, замещающим муниципальные должности в </w:t>
      </w:r>
      <w:r w:rsidR="00EE3776">
        <w:rPr>
          <w:rFonts w:eastAsia="Calibri"/>
          <w:kern w:val="1"/>
          <w:sz w:val="26"/>
          <w:szCs w:val="28"/>
          <w:lang w:eastAsia="en-US"/>
        </w:rPr>
        <w:t>муниципальном</w:t>
      </w:r>
      <w:r w:rsidR="00EE3776" w:rsidRPr="00EE3776">
        <w:rPr>
          <w:rFonts w:eastAsia="Calibri"/>
          <w:kern w:val="1"/>
          <w:sz w:val="26"/>
          <w:szCs w:val="28"/>
          <w:lang w:eastAsia="en-US"/>
        </w:rPr>
        <w:t xml:space="preserve"> образовани</w:t>
      </w:r>
      <w:r w:rsidR="00EE3776">
        <w:rPr>
          <w:rFonts w:eastAsia="Calibri"/>
          <w:kern w:val="1"/>
          <w:sz w:val="26"/>
          <w:szCs w:val="28"/>
          <w:lang w:eastAsia="en-US"/>
        </w:rPr>
        <w:t>и сельское поселение Куть-</w:t>
      </w:r>
      <w:proofErr w:type="spellStart"/>
      <w:r w:rsidR="00CA7B05" w:rsidRPr="00835265">
        <w:rPr>
          <w:rFonts w:eastAsia="Calibri"/>
          <w:kern w:val="1"/>
          <w:sz w:val="26"/>
          <w:szCs w:val="28"/>
          <w:lang w:eastAsia="en-US"/>
        </w:rPr>
        <w:t>Ях</w:t>
      </w:r>
      <w:proofErr w:type="spellEnd"/>
      <w:r w:rsidRPr="00835265">
        <w:rPr>
          <w:rFonts w:eastAsia="Calibri"/>
          <w:kern w:val="1"/>
          <w:sz w:val="26"/>
          <w:szCs w:val="28"/>
          <w:lang w:eastAsia="en-US"/>
        </w:rPr>
        <w:t>, осуществляется в целях повышения реального содержания оплаты труда в связи с ростом потребительских цен на товары и услуги.</w:t>
      </w:r>
    </w:p>
    <w:p w14:paraId="3B2347AE" w14:textId="77777777" w:rsidR="00773DBF" w:rsidRPr="00835265" w:rsidRDefault="00773DBF" w:rsidP="00773DBF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5.2.</w:t>
      </w:r>
      <w:r w:rsidRPr="00835265">
        <w:rPr>
          <w:rFonts w:eastAsia="Calibri"/>
          <w:kern w:val="1"/>
          <w:sz w:val="26"/>
          <w:szCs w:val="28"/>
          <w:lang w:eastAsia="en-US"/>
        </w:rPr>
        <w:tab/>
        <w:t>Основанием для осуществления индексации денежного содержания является фактический рост индекса потребительских цен в Российской Федерации на основании данных Федеральной службы государственной статистики.</w:t>
      </w:r>
    </w:p>
    <w:p w14:paraId="5381C217" w14:textId="608DBBAC" w:rsidR="00773DBF" w:rsidRPr="00835265" w:rsidRDefault="00773DBF" w:rsidP="00773DBF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5.3.</w:t>
      </w:r>
      <w:r w:rsidRPr="00835265">
        <w:rPr>
          <w:rFonts w:eastAsia="Calibri"/>
          <w:kern w:val="1"/>
          <w:sz w:val="26"/>
          <w:szCs w:val="28"/>
          <w:lang w:eastAsia="en-US"/>
        </w:rPr>
        <w:tab/>
        <w:t xml:space="preserve">Индексация денежного содержания производится путем повышения размера денежного вознаграждения лиц, замещающих муниципальные должности в </w:t>
      </w:r>
      <w:r w:rsidR="00EE3776">
        <w:rPr>
          <w:rFonts w:eastAsia="Calibri"/>
          <w:kern w:val="1"/>
          <w:sz w:val="26"/>
          <w:szCs w:val="28"/>
          <w:lang w:eastAsia="en-US"/>
        </w:rPr>
        <w:t>муниципальном</w:t>
      </w:r>
      <w:r w:rsidR="00EE3776" w:rsidRPr="00EE3776">
        <w:rPr>
          <w:rFonts w:eastAsia="Calibri"/>
          <w:kern w:val="1"/>
          <w:sz w:val="26"/>
          <w:szCs w:val="28"/>
          <w:lang w:eastAsia="en-US"/>
        </w:rPr>
        <w:t xml:space="preserve"> образовани</w:t>
      </w:r>
      <w:r w:rsidR="00EE3776">
        <w:rPr>
          <w:rFonts w:eastAsia="Calibri"/>
          <w:kern w:val="1"/>
          <w:sz w:val="26"/>
          <w:szCs w:val="28"/>
          <w:lang w:eastAsia="en-US"/>
        </w:rPr>
        <w:t>и сельское поселение Куть-</w:t>
      </w:r>
      <w:proofErr w:type="spellStart"/>
      <w:r w:rsidR="00CA7B05" w:rsidRPr="00835265">
        <w:rPr>
          <w:rFonts w:eastAsia="Calibri"/>
          <w:kern w:val="1"/>
          <w:sz w:val="26"/>
          <w:szCs w:val="28"/>
          <w:lang w:eastAsia="en-US"/>
        </w:rPr>
        <w:t>Ях</w:t>
      </w:r>
      <w:proofErr w:type="spellEnd"/>
      <w:r w:rsidRPr="00835265">
        <w:rPr>
          <w:rFonts w:eastAsia="Calibri"/>
          <w:kern w:val="1"/>
          <w:sz w:val="26"/>
          <w:szCs w:val="28"/>
          <w:lang w:eastAsia="en-US"/>
        </w:rPr>
        <w:t xml:space="preserve"> на коэффициент индексации. При повышении денежного вознаграждения его размер подлежит округлению до целого рубля в сторону увеличения.</w:t>
      </w:r>
    </w:p>
    <w:p w14:paraId="09F041B3" w14:textId="33FFCB11" w:rsidR="00773DBF" w:rsidRPr="00835265" w:rsidRDefault="00773DBF" w:rsidP="00773DBF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  <w:r w:rsidRPr="00835265">
        <w:rPr>
          <w:rFonts w:eastAsia="Calibri"/>
          <w:kern w:val="1"/>
          <w:sz w:val="26"/>
          <w:szCs w:val="28"/>
          <w:lang w:eastAsia="en-US"/>
        </w:rPr>
        <w:t>5.4.</w:t>
      </w:r>
      <w:r w:rsidRPr="00835265">
        <w:rPr>
          <w:rFonts w:eastAsia="Calibri"/>
          <w:kern w:val="1"/>
          <w:sz w:val="26"/>
          <w:szCs w:val="28"/>
          <w:lang w:eastAsia="en-US"/>
        </w:rPr>
        <w:tab/>
        <w:t>Индексация проводится не реже одного раза в год путем внесения изменений в настоящее решение.</w:t>
      </w:r>
    </w:p>
    <w:p w14:paraId="55FA34DF" w14:textId="0501C631" w:rsidR="009F73E7" w:rsidRPr="00835265" w:rsidRDefault="009F73E7" w:rsidP="009F73E7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</w:p>
    <w:p w14:paraId="7ACB3031" w14:textId="77777777" w:rsidR="00C24035" w:rsidRPr="00835265" w:rsidRDefault="00C24035" w:rsidP="00C24035">
      <w:pPr>
        <w:ind w:firstLine="709"/>
        <w:jc w:val="both"/>
        <w:rPr>
          <w:rFonts w:eastAsia="Calibri"/>
          <w:kern w:val="1"/>
          <w:sz w:val="26"/>
          <w:szCs w:val="28"/>
          <w:lang w:eastAsia="en-US"/>
        </w:rPr>
      </w:pPr>
    </w:p>
    <w:p w14:paraId="6004B831" w14:textId="77777777" w:rsidR="00F657E1" w:rsidRPr="00835265" w:rsidRDefault="00F657E1" w:rsidP="00F657E1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sectPr w:rsidR="00F657E1" w:rsidRPr="00835265" w:rsidSect="0083526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6" w:bottom="993" w:left="1701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054044" w15:done="0"/>
  <w15:commentEx w15:paraId="49343D67" w15:paraIdParent="3C0540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2E9E0" w14:textId="77777777" w:rsidR="00D2323A" w:rsidRDefault="00D2323A">
      <w:r>
        <w:separator/>
      </w:r>
    </w:p>
  </w:endnote>
  <w:endnote w:type="continuationSeparator" w:id="0">
    <w:p w14:paraId="583703CF" w14:textId="77777777" w:rsidR="00D2323A" w:rsidRDefault="00D2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4E4B" w14:textId="77777777" w:rsidR="00784ABC" w:rsidRDefault="00784AB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556320" w14:textId="77777777" w:rsidR="00784ABC" w:rsidRDefault="00784AB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6DB1" w14:textId="77777777" w:rsidR="00784ABC" w:rsidRDefault="00784A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EB962" w14:textId="77777777" w:rsidR="00D2323A" w:rsidRDefault="00D2323A">
      <w:r>
        <w:separator/>
      </w:r>
    </w:p>
  </w:footnote>
  <w:footnote w:type="continuationSeparator" w:id="0">
    <w:p w14:paraId="2EFC6530" w14:textId="77777777" w:rsidR="00D2323A" w:rsidRDefault="00D2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72F4C" w14:textId="77777777" w:rsidR="00784ABC" w:rsidRDefault="00784ABC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ACE5A57" w14:textId="77777777" w:rsidR="00784ABC" w:rsidRDefault="00784A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37BB" w14:textId="77777777" w:rsidR="00784ABC" w:rsidRDefault="00784ABC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03C25E6E"/>
    <w:multiLevelType w:val="hybridMultilevel"/>
    <w:tmpl w:val="0B64662E"/>
    <w:lvl w:ilvl="0" w:tplc="6D0036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2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5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6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8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9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2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78"/>
        </w:tabs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1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3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6"/>
  </w:num>
  <w:num w:numId="8">
    <w:abstractNumId w:val="34"/>
  </w:num>
  <w:num w:numId="9">
    <w:abstractNumId w:val="15"/>
  </w:num>
  <w:num w:numId="10">
    <w:abstractNumId w:val="11"/>
  </w:num>
  <w:num w:numId="11">
    <w:abstractNumId w:val="32"/>
  </w:num>
  <w:num w:numId="12">
    <w:abstractNumId w:val="7"/>
  </w:num>
  <w:num w:numId="13">
    <w:abstractNumId w:val="8"/>
  </w:num>
  <w:num w:numId="14">
    <w:abstractNumId w:val="23"/>
  </w:num>
  <w:num w:numId="15">
    <w:abstractNumId w:val="22"/>
  </w:num>
  <w:num w:numId="16">
    <w:abstractNumId w:val="25"/>
  </w:num>
  <w:num w:numId="17">
    <w:abstractNumId w:val="20"/>
  </w:num>
  <w:num w:numId="18">
    <w:abstractNumId w:val="27"/>
  </w:num>
  <w:num w:numId="19">
    <w:abstractNumId w:val="18"/>
  </w:num>
  <w:num w:numId="20">
    <w:abstractNumId w:val="31"/>
  </w:num>
  <w:num w:numId="21">
    <w:abstractNumId w:val="1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13"/>
  </w:num>
  <w:num w:numId="27">
    <w:abstractNumId w:val="21"/>
  </w:num>
  <w:num w:numId="28">
    <w:abstractNumId w:val="30"/>
  </w:num>
  <w:num w:numId="29">
    <w:abstractNumId w:val="28"/>
  </w:num>
  <w:num w:numId="30">
    <w:abstractNumId w:val="29"/>
  </w:num>
  <w:num w:numId="31">
    <w:abstractNumId w:val="33"/>
  </w:num>
  <w:num w:numId="32">
    <w:abstractNumId w:val="24"/>
  </w:num>
  <w:num w:numId="33">
    <w:abstractNumId w:val="14"/>
  </w:num>
  <w:num w:numId="34">
    <w:abstractNumId w:val="10"/>
  </w:num>
  <w:num w:numId="35">
    <w:abstractNumId w:val="9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амонова Наталья Ивановна">
    <w15:presenceInfo w15:providerId="None" w15:userId="Шамонова Наталья Ивановна"/>
  </w15:person>
  <w15:person w15:author="Сорокина">
    <w15:presenceInfo w15:providerId="None" w15:userId="Сорок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CE"/>
    <w:rsid w:val="00006538"/>
    <w:rsid w:val="00006A25"/>
    <w:rsid w:val="0001020B"/>
    <w:rsid w:val="00021C76"/>
    <w:rsid w:val="00022F5B"/>
    <w:rsid w:val="00035C75"/>
    <w:rsid w:val="00036F06"/>
    <w:rsid w:val="000463F0"/>
    <w:rsid w:val="00047581"/>
    <w:rsid w:val="0005002D"/>
    <w:rsid w:val="00051B53"/>
    <w:rsid w:val="0005695E"/>
    <w:rsid w:val="00062606"/>
    <w:rsid w:val="0006642D"/>
    <w:rsid w:val="000668E7"/>
    <w:rsid w:val="00066DEF"/>
    <w:rsid w:val="00074AE5"/>
    <w:rsid w:val="00086B34"/>
    <w:rsid w:val="00090245"/>
    <w:rsid w:val="0009063A"/>
    <w:rsid w:val="000A1772"/>
    <w:rsid w:val="000B3EEF"/>
    <w:rsid w:val="000C2B98"/>
    <w:rsid w:val="000C360D"/>
    <w:rsid w:val="000C3EDF"/>
    <w:rsid w:val="000D1582"/>
    <w:rsid w:val="000D4263"/>
    <w:rsid w:val="000D71AF"/>
    <w:rsid w:val="000E7844"/>
    <w:rsid w:val="000F562C"/>
    <w:rsid w:val="000F6E3E"/>
    <w:rsid w:val="000F7409"/>
    <w:rsid w:val="001125CB"/>
    <w:rsid w:val="00112E3F"/>
    <w:rsid w:val="00113320"/>
    <w:rsid w:val="00114B37"/>
    <w:rsid w:val="00115D88"/>
    <w:rsid w:val="0012138E"/>
    <w:rsid w:val="0012190A"/>
    <w:rsid w:val="001240A6"/>
    <w:rsid w:val="001315AA"/>
    <w:rsid w:val="001369EB"/>
    <w:rsid w:val="001418D4"/>
    <w:rsid w:val="00141F69"/>
    <w:rsid w:val="0014488E"/>
    <w:rsid w:val="00156B72"/>
    <w:rsid w:val="00156BB9"/>
    <w:rsid w:val="00157A71"/>
    <w:rsid w:val="0016138C"/>
    <w:rsid w:val="001718FF"/>
    <w:rsid w:val="00175C32"/>
    <w:rsid w:val="00176B37"/>
    <w:rsid w:val="00186181"/>
    <w:rsid w:val="00186ADE"/>
    <w:rsid w:val="00193F64"/>
    <w:rsid w:val="001C4616"/>
    <w:rsid w:val="001C7D71"/>
    <w:rsid w:val="001D2CFE"/>
    <w:rsid w:val="001F264C"/>
    <w:rsid w:val="00200592"/>
    <w:rsid w:val="00206784"/>
    <w:rsid w:val="002106F7"/>
    <w:rsid w:val="00212AE4"/>
    <w:rsid w:val="002144A3"/>
    <w:rsid w:val="00223427"/>
    <w:rsid w:val="00223BF1"/>
    <w:rsid w:val="00227E7D"/>
    <w:rsid w:val="0023066F"/>
    <w:rsid w:val="002361E9"/>
    <w:rsid w:val="002375C2"/>
    <w:rsid w:val="00240467"/>
    <w:rsid w:val="002561D7"/>
    <w:rsid w:val="00256BB6"/>
    <w:rsid w:val="0025788F"/>
    <w:rsid w:val="00260C45"/>
    <w:rsid w:val="00261C09"/>
    <w:rsid w:val="00264405"/>
    <w:rsid w:val="0026770B"/>
    <w:rsid w:val="00270D75"/>
    <w:rsid w:val="00273550"/>
    <w:rsid w:val="00293A94"/>
    <w:rsid w:val="00294723"/>
    <w:rsid w:val="002A1BE6"/>
    <w:rsid w:val="002B1A57"/>
    <w:rsid w:val="002B40C7"/>
    <w:rsid w:val="002B5131"/>
    <w:rsid w:val="002C167F"/>
    <w:rsid w:val="002C7BF0"/>
    <w:rsid w:val="002E12E8"/>
    <w:rsid w:val="002E3148"/>
    <w:rsid w:val="002E6E90"/>
    <w:rsid w:val="002E7FD5"/>
    <w:rsid w:val="002F2185"/>
    <w:rsid w:val="00300E2E"/>
    <w:rsid w:val="00302A33"/>
    <w:rsid w:val="0030499C"/>
    <w:rsid w:val="0030629E"/>
    <w:rsid w:val="003126D8"/>
    <w:rsid w:val="003127AD"/>
    <w:rsid w:val="00314CCE"/>
    <w:rsid w:val="0031506D"/>
    <w:rsid w:val="00317C2D"/>
    <w:rsid w:val="00324571"/>
    <w:rsid w:val="003350E1"/>
    <w:rsid w:val="00341D2C"/>
    <w:rsid w:val="003440E4"/>
    <w:rsid w:val="003518C3"/>
    <w:rsid w:val="003532C9"/>
    <w:rsid w:val="00363C64"/>
    <w:rsid w:val="00373DE6"/>
    <w:rsid w:val="00375997"/>
    <w:rsid w:val="00375CB2"/>
    <w:rsid w:val="003808CD"/>
    <w:rsid w:val="00382015"/>
    <w:rsid w:val="00384069"/>
    <w:rsid w:val="003840DB"/>
    <w:rsid w:val="00390575"/>
    <w:rsid w:val="003A2256"/>
    <w:rsid w:val="003A22FE"/>
    <w:rsid w:val="003B023C"/>
    <w:rsid w:val="003C0EE0"/>
    <w:rsid w:val="003C7946"/>
    <w:rsid w:val="003D578E"/>
    <w:rsid w:val="003D5BC8"/>
    <w:rsid w:val="003D5E9E"/>
    <w:rsid w:val="003F1BD8"/>
    <w:rsid w:val="003F4295"/>
    <w:rsid w:val="0040142D"/>
    <w:rsid w:val="00417D2C"/>
    <w:rsid w:val="004235EE"/>
    <w:rsid w:val="0042394F"/>
    <w:rsid w:val="00426973"/>
    <w:rsid w:val="0043266E"/>
    <w:rsid w:val="00440887"/>
    <w:rsid w:val="00440DA3"/>
    <w:rsid w:val="0044339C"/>
    <w:rsid w:val="00443C03"/>
    <w:rsid w:val="00444079"/>
    <w:rsid w:val="00447B29"/>
    <w:rsid w:val="0045456D"/>
    <w:rsid w:val="00463F73"/>
    <w:rsid w:val="00465A20"/>
    <w:rsid w:val="00465B9C"/>
    <w:rsid w:val="0046604D"/>
    <w:rsid w:val="004712EF"/>
    <w:rsid w:val="0047249B"/>
    <w:rsid w:val="004852CC"/>
    <w:rsid w:val="00494BC5"/>
    <w:rsid w:val="004951E8"/>
    <w:rsid w:val="004A134C"/>
    <w:rsid w:val="004A1ECB"/>
    <w:rsid w:val="004A30B1"/>
    <w:rsid w:val="004A3386"/>
    <w:rsid w:val="004B0F1E"/>
    <w:rsid w:val="004D6276"/>
    <w:rsid w:val="004D7682"/>
    <w:rsid w:val="004E4EC1"/>
    <w:rsid w:val="004E6CBA"/>
    <w:rsid w:val="004F2F25"/>
    <w:rsid w:val="004F3743"/>
    <w:rsid w:val="004F4571"/>
    <w:rsid w:val="0051397B"/>
    <w:rsid w:val="00517BD5"/>
    <w:rsid w:val="00521564"/>
    <w:rsid w:val="00526703"/>
    <w:rsid w:val="00526E0E"/>
    <w:rsid w:val="005317B1"/>
    <w:rsid w:val="00537C2E"/>
    <w:rsid w:val="00540BDA"/>
    <w:rsid w:val="00541EB1"/>
    <w:rsid w:val="00563CF2"/>
    <w:rsid w:val="005644E2"/>
    <w:rsid w:val="00567C67"/>
    <w:rsid w:val="00570B2B"/>
    <w:rsid w:val="005739BF"/>
    <w:rsid w:val="00573BC1"/>
    <w:rsid w:val="005759F4"/>
    <w:rsid w:val="00580E02"/>
    <w:rsid w:val="00593213"/>
    <w:rsid w:val="005A043A"/>
    <w:rsid w:val="005A1DF0"/>
    <w:rsid w:val="005B1B83"/>
    <w:rsid w:val="005B6A37"/>
    <w:rsid w:val="005C514B"/>
    <w:rsid w:val="005C5333"/>
    <w:rsid w:val="005C69A1"/>
    <w:rsid w:val="005C7C6A"/>
    <w:rsid w:val="005D415B"/>
    <w:rsid w:val="005E2C76"/>
    <w:rsid w:val="005E4DD8"/>
    <w:rsid w:val="005E5489"/>
    <w:rsid w:val="005F2049"/>
    <w:rsid w:val="00601122"/>
    <w:rsid w:val="00602C5A"/>
    <w:rsid w:val="00616826"/>
    <w:rsid w:val="006268F1"/>
    <w:rsid w:val="0063451D"/>
    <w:rsid w:val="00645E29"/>
    <w:rsid w:val="00652E34"/>
    <w:rsid w:val="00670D07"/>
    <w:rsid w:val="00690259"/>
    <w:rsid w:val="00696C50"/>
    <w:rsid w:val="006977CA"/>
    <w:rsid w:val="006A4235"/>
    <w:rsid w:val="006B0534"/>
    <w:rsid w:val="006B7CBC"/>
    <w:rsid w:val="006C1E07"/>
    <w:rsid w:val="006D0220"/>
    <w:rsid w:val="006E11BE"/>
    <w:rsid w:val="006E26C4"/>
    <w:rsid w:val="006E6B15"/>
    <w:rsid w:val="006E7FA1"/>
    <w:rsid w:val="006F159E"/>
    <w:rsid w:val="00703E39"/>
    <w:rsid w:val="007042BE"/>
    <w:rsid w:val="007067C9"/>
    <w:rsid w:val="00706F39"/>
    <w:rsid w:val="007101A8"/>
    <w:rsid w:val="00711447"/>
    <w:rsid w:val="007155D8"/>
    <w:rsid w:val="00715F9A"/>
    <w:rsid w:val="0071614F"/>
    <w:rsid w:val="00726414"/>
    <w:rsid w:val="00726921"/>
    <w:rsid w:val="00733E50"/>
    <w:rsid w:val="00733E7F"/>
    <w:rsid w:val="007348DA"/>
    <w:rsid w:val="00737598"/>
    <w:rsid w:val="00751977"/>
    <w:rsid w:val="00754118"/>
    <w:rsid w:val="007571EA"/>
    <w:rsid w:val="007635F0"/>
    <w:rsid w:val="007644FD"/>
    <w:rsid w:val="00765912"/>
    <w:rsid w:val="00773DBF"/>
    <w:rsid w:val="007769D1"/>
    <w:rsid w:val="00777764"/>
    <w:rsid w:val="007809F1"/>
    <w:rsid w:val="00782435"/>
    <w:rsid w:val="00784ABC"/>
    <w:rsid w:val="00787885"/>
    <w:rsid w:val="007920FA"/>
    <w:rsid w:val="00796211"/>
    <w:rsid w:val="007A2DA6"/>
    <w:rsid w:val="007B2C9A"/>
    <w:rsid w:val="007B3351"/>
    <w:rsid w:val="007B387F"/>
    <w:rsid w:val="007B7560"/>
    <w:rsid w:val="007C0234"/>
    <w:rsid w:val="007C3677"/>
    <w:rsid w:val="007C792B"/>
    <w:rsid w:val="007D041B"/>
    <w:rsid w:val="007D2510"/>
    <w:rsid w:val="007D5E75"/>
    <w:rsid w:val="007E0796"/>
    <w:rsid w:val="007E259F"/>
    <w:rsid w:val="007E2B46"/>
    <w:rsid w:val="007F475D"/>
    <w:rsid w:val="00803676"/>
    <w:rsid w:val="00806C55"/>
    <w:rsid w:val="00825B62"/>
    <w:rsid w:val="0083276A"/>
    <w:rsid w:val="0083468D"/>
    <w:rsid w:val="00835265"/>
    <w:rsid w:val="00842DD3"/>
    <w:rsid w:val="0084723D"/>
    <w:rsid w:val="00850CD6"/>
    <w:rsid w:val="00854B86"/>
    <w:rsid w:val="0086347A"/>
    <w:rsid w:val="00884112"/>
    <w:rsid w:val="008852B5"/>
    <w:rsid w:val="0088571A"/>
    <w:rsid w:val="00893AAC"/>
    <w:rsid w:val="008962B6"/>
    <w:rsid w:val="008A3D3A"/>
    <w:rsid w:val="008B2089"/>
    <w:rsid w:val="008B43A5"/>
    <w:rsid w:val="008B568D"/>
    <w:rsid w:val="008D2C9B"/>
    <w:rsid w:val="008D5149"/>
    <w:rsid w:val="008D64CA"/>
    <w:rsid w:val="008D69CF"/>
    <w:rsid w:val="008E0001"/>
    <w:rsid w:val="008F0358"/>
    <w:rsid w:val="008F2CAD"/>
    <w:rsid w:val="008F5B1D"/>
    <w:rsid w:val="008F6976"/>
    <w:rsid w:val="009114F0"/>
    <w:rsid w:val="00912225"/>
    <w:rsid w:val="00925DF3"/>
    <w:rsid w:val="00927EBB"/>
    <w:rsid w:val="00930540"/>
    <w:rsid w:val="00932E28"/>
    <w:rsid w:val="00933046"/>
    <w:rsid w:val="00941698"/>
    <w:rsid w:val="009428A4"/>
    <w:rsid w:val="0094409F"/>
    <w:rsid w:val="00944173"/>
    <w:rsid w:val="00947006"/>
    <w:rsid w:val="009544DB"/>
    <w:rsid w:val="00961257"/>
    <w:rsid w:val="009700CE"/>
    <w:rsid w:val="009708A4"/>
    <w:rsid w:val="00971671"/>
    <w:rsid w:val="00974CBC"/>
    <w:rsid w:val="0098506B"/>
    <w:rsid w:val="009850E8"/>
    <w:rsid w:val="00996F8E"/>
    <w:rsid w:val="009A0161"/>
    <w:rsid w:val="009A211D"/>
    <w:rsid w:val="009B5F48"/>
    <w:rsid w:val="009C7F0B"/>
    <w:rsid w:val="009D2099"/>
    <w:rsid w:val="009E43C5"/>
    <w:rsid w:val="009E582F"/>
    <w:rsid w:val="009F6CFE"/>
    <w:rsid w:val="009F73E7"/>
    <w:rsid w:val="009F7698"/>
    <w:rsid w:val="00A13B8F"/>
    <w:rsid w:val="00A223E3"/>
    <w:rsid w:val="00A256F6"/>
    <w:rsid w:val="00A3000B"/>
    <w:rsid w:val="00A37447"/>
    <w:rsid w:val="00A439ED"/>
    <w:rsid w:val="00A46449"/>
    <w:rsid w:val="00A4755F"/>
    <w:rsid w:val="00A55DD9"/>
    <w:rsid w:val="00A67C65"/>
    <w:rsid w:val="00A708B2"/>
    <w:rsid w:val="00A8158E"/>
    <w:rsid w:val="00A8224C"/>
    <w:rsid w:val="00A8618D"/>
    <w:rsid w:val="00A86633"/>
    <w:rsid w:val="00A9581F"/>
    <w:rsid w:val="00AB637F"/>
    <w:rsid w:val="00AC53E7"/>
    <w:rsid w:val="00AC5CC9"/>
    <w:rsid w:val="00AC6E2C"/>
    <w:rsid w:val="00AD5FA0"/>
    <w:rsid w:val="00AD6D46"/>
    <w:rsid w:val="00AD70B5"/>
    <w:rsid w:val="00AE135A"/>
    <w:rsid w:val="00AE6F12"/>
    <w:rsid w:val="00AF7263"/>
    <w:rsid w:val="00B16D67"/>
    <w:rsid w:val="00B356E5"/>
    <w:rsid w:val="00B36E41"/>
    <w:rsid w:val="00B42F9F"/>
    <w:rsid w:val="00B5337C"/>
    <w:rsid w:val="00B642FB"/>
    <w:rsid w:val="00B658DD"/>
    <w:rsid w:val="00B703F5"/>
    <w:rsid w:val="00B70DAE"/>
    <w:rsid w:val="00B72CB1"/>
    <w:rsid w:val="00B733DC"/>
    <w:rsid w:val="00B73B08"/>
    <w:rsid w:val="00B76A71"/>
    <w:rsid w:val="00B838F2"/>
    <w:rsid w:val="00B8511D"/>
    <w:rsid w:val="00B85E87"/>
    <w:rsid w:val="00B87163"/>
    <w:rsid w:val="00B87A5C"/>
    <w:rsid w:val="00B95446"/>
    <w:rsid w:val="00B96A9F"/>
    <w:rsid w:val="00BA17F6"/>
    <w:rsid w:val="00BA20A7"/>
    <w:rsid w:val="00BA457A"/>
    <w:rsid w:val="00BA7246"/>
    <w:rsid w:val="00BB009C"/>
    <w:rsid w:val="00BB133A"/>
    <w:rsid w:val="00BB754B"/>
    <w:rsid w:val="00BC1076"/>
    <w:rsid w:val="00BC4943"/>
    <w:rsid w:val="00BD066E"/>
    <w:rsid w:val="00BD11CE"/>
    <w:rsid w:val="00BD4B4F"/>
    <w:rsid w:val="00BD5C1A"/>
    <w:rsid w:val="00BE5E4B"/>
    <w:rsid w:val="00BE6BD2"/>
    <w:rsid w:val="00C04FF6"/>
    <w:rsid w:val="00C0575E"/>
    <w:rsid w:val="00C06F6F"/>
    <w:rsid w:val="00C21096"/>
    <w:rsid w:val="00C24035"/>
    <w:rsid w:val="00C24492"/>
    <w:rsid w:val="00C26CBD"/>
    <w:rsid w:val="00C271AF"/>
    <w:rsid w:val="00C31A7D"/>
    <w:rsid w:val="00C35605"/>
    <w:rsid w:val="00C365C4"/>
    <w:rsid w:val="00C44B2B"/>
    <w:rsid w:val="00C51B44"/>
    <w:rsid w:val="00C5517C"/>
    <w:rsid w:val="00C613B8"/>
    <w:rsid w:val="00C641BC"/>
    <w:rsid w:val="00C724DE"/>
    <w:rsid w:val="00C871B3"/>
    <w:rsid w:val="00C90D0C"/>
    <w:rsid w:val="00C9503D"/>
    <w:rsid w:val="00CA7B05"/>
    <w:rsid w:val="00CB3631"/>
    <w:rsid w:val="00CB3F9D"/>
    <w:rsid w:val="00CC488A"/>
    <w:rsid w:val="00CD1ACE"/>
    <w:rsid w:val="00CD1C9D"/>
    <w:rsid w:val="00CD5A6E"/>
    <w:rsid w:val="00CE0567"/>
    <w:rsid w:val="00CE2C34"/>
    <w:rsid w:val="00CE4970"/>
    <w:rsid w:val="00CE5105"/>
    <w:rsid w:val="00CF242C"/>
    <w:rsid w:val="00CF6E69"/>
    <w:rsid w:val="00D0156F"/>
    <w:rsid w:val="00D01BAB"/>
    <w:rsid w:val="00D048DC"/>
    <w:rsid w:val="00D05C29"/>
    <w:rsid w:val="00D07732"/>
    <w:rsid w:val="00D2323A"/>
    <w:rsid w:val="00D365C4"/>
    <w:rsid w:val="00D43FAF"/>
    <w:rsid w:val="00D4497B"/>
    <w:rsid w:val="00D45DAD"/>
    <w:rsid w:val="00D471C8"/>
    <w:rsid w:val="00D61984"/>
    <w:rsid w:val="00D66296"/>
    <w:rsid w:val="00D66F07"/>
    <w:rsid w:val="00D702ED"/>
    <w:rsid w:val="00D71CBF"/>
    <w:rsid w:val="00D72D2C"/>
    <w:rsid w:val="00D77B91"/>
    <w:rsid w:val="00D77D49"/>
    <w:rsid w:val="00D935E5"/>
    <w:rsid w:val="00D94B02"/>
    <w:rsid w:val="00DA50F4"/>
    <w:rsid w:val="00DA57F4"/>
    <w:rsid w:val="00DB17E0"/>
    <w:rsid w:val="00DC26C7"/>
    <w:rsid w:val="00DD1E37"/>
    <w:rsid w:val="00DD1F50"/>
    <w:rsid w:val="00DD7521"/>
    <w:rsid w:val="00DD76E7"/>
    <w:rsid w:val="00DE3B11"/>
    <w:rsid w:val="00E05E1C"/>
    <w:rsid w:val="00E10786"/>
    <w:rsid w:val="00E12300"/>
    <w:rsid w:val="00E12534"/>
    <w:rsid w:val="00E15635"/>
    <w:rsid w:val="00E16210"/>
    <w:rsid w:val="00E16563"/>
    <w:rsid w:val="00E20DAF"/>
    <w:rsid w:val="00E258DC"/>
    <w:rsid w:val="00E50310"/>
    <w:rsid w:val="00E52066"/>
    <w:rsid w:val="00E52DA7"/>
    <w:rsid w:val="00E60E7B"/>
    <w:rsid w:val="00E75FFD"/>
    <w:rsid w:val="00E77BA0"/>
    <w:rsid w:val="00E8039F"/>
    <w:rsid w:val="00E824E0"/>
    <w:rsid w:val="00E9345E"/>
    <w:rsid w:val="00E97062"/>
    <w:rsid w:val="00EA3112"/>
    <w:rsid w:val="00EB6AE1"/>
    <w:rsid w:val="00EC2E1A"/>
    <w:rsid w:val="00EC5A01"/>
    <w:rsid w:val="00ED1657"/>
    <w:rsid w:val="00ED23AA"/>
    <w:rsid w:val="00ED4B88"/>
    <w:rsid w:val="00EE3776"/>
    <w:rsid w:val="00EE5F5C"/>
    <w:rsid w:val="00EE7A8A"/>
    <w:rsid w:val="00F01FE1"/>
    <w:rsid w:val="00F043A2"/>
    <w:rsid w:val="00F04694"/>
    <w:rsid w:val="00F07D4A"/>
    <w:rsid w:val="00F26C54"/>
    <w:rsid w:val="00F27A03"/>
    <w:rsid w:val="00F33EBA"/>
    <w:rsid w:val="00F44F75"/>
    <w:rsid w:val="00F5104E"/>
    <w:rsid w:val="00F51991"/>
    <w:rsid w:val="00F55C58"/>
    <w:rsid w:val="00F577C6"/>
    <w:rsid w:val="00F616B0"/>
    <w:rsid w:val="00F63930"/>
    <w:rsid w:val="00F657E1"/>
    <w:rsid w:val="00F73704"/>
    <w:rsid w:val="00F75168"/>
    <w:rsid w:val="00F94295"/>
    <w:rsid w:val="00F95FB9"/>
    <w:rsid w:val="00FA2D75"/>
    <w:rsid w:val="00FA65C7"/>
    <w:rsid w:val="00FB2EA8"/>
    <w:rsid w:val="00FB2ECF"/>
    <w:rsid w:val="00FB31E7"/>
    <w:rsid w:val="00FB49AD"/>
    <w:rsid w:val="00FB68D3"/>
    <w:rsid w:val="00FC0780"/>
    <w:rsid w:val="00FC1AAD"/>
    <w:rsid w:val="00FC3CEF"/>
    <w:rsid w:val="00FC7A35"/>
    <w:rsid w:val="00FE250E"/>
    <w:rsid w:val="00FF142D"/>
    <w:rsid w:val="00FF18BA"/>
    <w:rsid w:val="00FF2995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6A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C2D"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6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6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1656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1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ConsPlusTitle">
    <w:name w:val="ConsPlusTitle"/>
    <w:rsid w:val="00E258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006A25"/>
    <w:pPr>
      <w:spacing w:after="60"/>
    </w:pPr>
    <w:rPr>
      <w:sz w:val="19"/>
      <w:szCs w:val="19"/>
    </w:rPr>
  </w:style>
  <w:style w:type="character" w:styleId="ae">
    <w:name w:val="Strong"/>
    <w:qFormat/>
    <w:rsid w:val="0071614F"/>
    <w:rPr>
      <w:b/>
      <w:bCs/>
    </w:rPr>
  </w:style>
  <w:style w:type="paragraph" w:styleId="32">
    <w:name w:val="Body Text Indent 3"/>
    <w:basedOn w:val="a"/>
    <w:link w:val="33"/>
    <w:rsid w:val="006345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3451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63451D"/>
  </w:style>
  <w:style w:type="character" w:customStyle="1" w:styleId="22">
    <w:name w:val="Основной текст с отступом 2 Знак"/>
    <w:basedOn w:val="a0"/>
    <w:link w:val="21"/>
    <w:rsid w:val="0063451D"/>
  </w:style>
  <w:style w:type="paragraph" w:customStyle="1" w:styleId="ConsCell">
    <w:name w:val="ConsCell"/>
    <w:rsid w:val="0063451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6345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3451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E165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16563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E16563"/>
    <w:rPr>
      <w:i/>
      <w:iCs/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E165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Основной текст с отступом Знак"/>
    <w:link w:val="a9"/>
    <w:rsid w:val="00E16563"/>
    <w:rPr>
      <w:rFonts w:ascii="Arial" w:hAnsi="Arial"/>
      <w:sz w:val="26"/>
    </w:rPr>
  </w:style>
  <w:style w:type="paragraph" w:customStyle="1" w:styleId="xl36">
    <w:name w:val="xl36"/>
    <w:basedOn w:val="a"/>
    <w:rsid w:val="00E16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HTML">
    <w:name w:val="HTML Preformatted"/>
    <w:basedOn w:val="a"/>
    <w:link w:val="HTML0"/>
    <w:rsid w:val="00E1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E16563"/>
    <w:rPr>
      <w:rFonts w:ascii="Courier New" w:hAnsi="Courier New" w:cs="Courier New"/>
    </w:rPr>
  </w:style>
  <w:style w:type="paragraph" w:customStyle="1" w:styleId="af0">
    <w:name w:val="Знак Знак Знак Знак Знак Знак Знак"/>
    <w:basedOn w:val="a"/>
    <w:rsid w:val="00E165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E16563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?????1"/>
    <w:basedOn w:val="a"/>
    <w:rsid w:val="00E16563"/>
    <w:pPr>
      <w:jc w:val="both"/>
    </w:pPr>
    <w:rPr>
      <w:rFonts w:ascii="Arial" w:hAnsi="Arial"/>
      <w:sz w:val="26"/>
    </w:rPr>
  </w:style>
  <w:style w:type="paragraph" w:styleId="af2">
    <w:name w:val="Subtitle"/>
    <w:basedOn w:val="a"/>
    <w:link w:val="af3"/>
    <w:qFormat/>
    <w:rsid w:val="00E16563"/>
    <w:rPr>
      <w:rFonts w:ascii="Arial" w:hAnsi="Arial" w:cs="Arial"/>
      <w:b/>
      <w:bCs/>
      <w:sz w:val="26"/>
      <w:szCs w:val="24"/>
    </w:rPr>
  </w:style>
  <w:style w:type="character" w:customStyle="1" w:styleId="af3">
    <w:name w:val="Подзаголовок Знак"/>
    <w:link w:val="af2"/>
    <w:rsid w:val="00E16563"/>
    <w:rPr>
      <w:rFonts w:ascii="Arial" w:hAnsi="Arial" w:cs="Arial"/>
      <w:b/>
      <w:bCs/>
      <w:sz w:val="26"/>
      <w:szCs w:val="24"/>
    </w:rPr>
  </w:style>
  <w:style w:type="character" w:customStyle="1" w:styleId="a8">
    <w:name w:val="Основной текст Знак"/>
    <w:link w:val="a7"/>
    <w:rsid w:val="00E16563"/>
    <w:rPr>
      <w:rFonts w:ascii="Arial" w:hAnsi="Arial"/>
      <w:sz w:val="26"/>
    </w:rPr>
  </w:style>
  <w:style w:type="paragraph" w:customStyle="1" w:styleId="caaieiaie1">
    <w:name w:val="caaieiaie 1"/>
    <w:basedOn w:val="a"/>
    <w:next w:val="a"/>
    <w:rsid w:val="00E16563"/>
    <w:pPr>
      <w:keepNext/>
      <w:ind w:firstLine="720"/>
      <w:jc w:val="center"/>
    </w:pPr>
    <w:rPr>
      <w:b/>
      <w:sz w:val="40"/>
    </w:rPr>
  </w:style>
  <w:style w:type="character" w:customStyle="1" w:styleId="af4">
    <w:name w:val="Цветовое выделение"/>
    <w:rsid w:val="00E16563"/>
    <w:rPr>
      <w:b/>
      <w:bCs/>
      <w:color w:val="000080"/>
    </w:rPr>
  </w:style>
  <w:style w:type="paragraph" w:customStyle="1" w:styleId="xl24">
    <w:name w:val="xl24"/>
    <w:basedOn w:val="a"/>
    <w:rsid w:val="00E16563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E16563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BodyTextIndent3Char">
    <w:name w:val="Body Text Indent 3 Char"/>
    <w:semiHidden/>
    <w:locked/>
    <w:rsid w:val="00580E02"/>
    <w:rPr>
      <w:sz w:val="16"/>
      <w:szCs w:val="16"/>
      <w:lang w:val="ru-RU" w:eastAsia="ru-RU" w:bidi="ar-SA"/>
    </w:rPr>
  </w:style>
  <w:style w:type="character" w:styleId="af5">
    <w:name w:val="Hyperlink"/>
    <w:rsid w:val="006D0220"/>
    <w:rPr>
      <w:color w:val="0000FF"/>
      <w:u w:val="single"/>
    </w:rPr>
  </w:style>
  <w:style w:type="character" w:styleId="af6">
    <w:name w:val="annotation reference"/>
    <w:basedOn w:val="a0"/>
    <w:rsid w:val="00726921"/>
    <w:rPr>
      <w:sz w:val="16"/>
      <w:szCs w:val="16"/>
    </w:rPr>
  </w:style>
  <w:style w:type="paragraph" w:styleId="af7">
    <w:name w:val="annotation text"/>
    <w:basedOn w:val="a"/>
    <w:link w:val="af8"/>
    <w:rsid w:val="00726921"/>
  </w:style>
  <w:style w:type="character" w:customStyle="1" w:styleId="af8">
    <w:name w:val="Текст примечания Знак"/>
    <w:basedOn w:val="a0"/>
    <w:link w:val="af7"/>
    <w:rsid w:val="00726921"/>
  </w:style>
  <w:style w:type="paragraph" w:styleId="af9">
    <w:name w:val="annotation subject"/>
    <w:basedOn w:val="af7"/>
    <w:next w:val="af7"/>
    <w:link w:val="afa"/>
    <w:rsid w:val="00726921"/>
    <w:rPr>
      <w:b/>
      <w:bCs/>
    </w:rPr>
  </w:style>
  <w:style w:type="character" w:customStyle="1" w:styleId="afa">
    <w:name w:val="Тема примечания Знак"/>
    <w:basedOn w:val="af8"/>
    <w:link w:val="af9"/>
    <w:rsid w:val="00726921"/>
    <w:rPr>
      <w:b/>
      <w:bCs/>
    </w:rPr>
  </w:style>
  <w:style w:type="paragraph" w:styleId="afb">
    <w:name w:val="List Paragraph"/>
    <w:basedOn w:val="a"/>
    <w:uiPriority w:val="34"/>
    <w:qFormat/>
    <w:rsid w:val="00B73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C2D"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6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6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1656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1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ConsPlusTitle">
    <w:name w:val="ConsPlusTitle"/>
    <w:rsid w:val="00E258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006A25"/>
    <w:pPr>
      <w:spacing w:after="60"/>
    </w:pPr>
    <w:rPr>
      <w:sz w:val="19"/>
      <w:szCs w:val="19"/>
    </w:rPr>
  </w:style>
  <w:style w:type="character" w:styleId="ae">
    <w:name w:val="Strong"/>
    <w:qFormat/>
    <w:rsid w:val="0071614F"/>
    <w:rPr>
      <w:b/>
      <w:bCs/>
    </w:rPr>
  </w:style>
  <w:style w:type="paragraph" w:styleId="32">
    <w:name w:val="Body Text Indent 3"/>
    <w:basedOn w:val="a"/>
    <w:link w:val="33"/>
    <w:rsid w:val="006345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3451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63451D"/>
  </w:style>
  <w:style w:type="character" w:customStyle="1" w:styleId="22">
    <w:name w:val="Основной текст с отступом 2 Знак"/>
    <w:basedOn w:val="a0"/>
    <w:link w:val="21"/>
    <w:rsid w:val="0063451D"/>
  </w:style>
  <w:style w:type="paragraph" w:customStyle="1" w:styleId="ConsCell">
    <w:name w:val="ConsCell"/>
    <w:rsid w:val="0063451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6345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3451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E165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16563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E16563"/>
    <w:rPr>
      <w:i/>
      <w:iCs/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E165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Основной текст с отступом Знак"/>
    <w:link w:val="a9"/>
    <w:rsid w:val="00E16563"/>
    <w:rPr>
      <w:rFonts w:ascii="Arial" w:hAnsi="Arial"/>
      <w:sz w:val="26"/>
    </w:rPr>
  </w:style>
  <w:style w:type="paragraph" w:customStyle="1" w:styleId="xl36">
    <w:name w:val="xl36"/>
    <w:basedOn w:val="a"/>
    <w:rsid w:val="00E16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HTML">
    <w:name w:val="HTML Preformatted"/>
    <w:basedOn w:val="a"/>
    <w:link w:val="HTML0"/>
    <w:rsid w:val="00E1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E16563"/>
    <w:rPr>
      <w:rFonts w:ascii="Courier New" w:hAnsi="Courier New" w:cs="Courier New"/>
    </w:rPr>
  </w:style>
  <w:style w:type="paragraph" w:customStyle="1" w:styleId="af0">
    <w:name w:val="Знак Знак Знак Знак Знак Знак Знак"/>
    <w:basedOn w:val="a"/>
    <w:rsid w:val="00E165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E16563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?????1"/>
    <w:basedOn w:val="a"/>
    <w:rsid w:val="00E16563"/>
    <w:pPr>
      <w:jc w:val="both"/>
    </w:pPr>
    <w:rPr>
      <w:rFonts w:ascii="Arial" w:hAnsi="Arial"/>
      <w:sz w:val="26"/>
    </w:rPr>
  </w:style>
  <w:style w:type="paragraph" w:styleId="af2">
    <w:name w:val="Subtitle"/>
    <w:basedOn w:val="a"/>
    <w:link w:val="af3"/>
    <w:qFormat/>
    <w:rsid w:val="00E16563"/>
    <w:rPr>
      <w:rFonts w:ascii="Arial" w:hAnsi="Arial" w:cs="Arial"/>
      <w:b/>
      <w:bCs/>
      <w:sz w:val="26"/>
      <w:szCs w:val="24"/>
    </w:rPr>
  </w:style>
  <w:style w:type="character" w:customStyle="1" w:styleId="af3">
    <w:name w:val="Подзаголовок Знак"/>
    <w:link w:val="af2"/>
    <w:rsid w:val="00E16563"/>
    <w:rPr>
      <w:rFonts w:ascii="Arial" w:hAnsi="Arial" w:cs="Arial"/>
      <w:b/>
      <w:bCs/>
      <w:sz w:val="26"/>
      <w:szCs w:val="24"/>
    </w:rPr>
  </w:style>
  <w:style w:type="character" w:customStyle="1" w:styleId="a8">
    <w:name w:val="Основной текст Знак"/>
    <w:link w:val="a7"/>
    <w:rsid w:val="00E16563"/>
    <w:rPr>
      <w:rFonts w:ascii="Arial" w:hAnsi="Arial"/>
      <w:sz w:val="26"/>
    </w:rPr>
  </w:style>
  <w:style w:type="paragraph" w:customStyle="1" w:styleId="caaieiaie1">
    <w:name w:val="caaieiaie 1"/>
    <w:basedOn w:val="a"/>
    <w:next w:val="a"/>
    <w:rsid w:val="00E16563"/>
    <w:pPr>
      <w:keepNext/>
      <w:ind w:firstLine="720"/>
      <w:jc w:val="center"/>
    </w:pPr>
    <w:rPr>
      <w:b/>
      <w:sz w:val="40"/>
    </w:rPr>
  </w:style>
  <w:style w:type="character" w:customStyle="1" w:styleId="af4">
    <w:name w:val="Цветовое выделение"/>
    <w:rsid w:val="00E16563"/>
    <w:rPr>
      <w:b/>
      <w:bCs/>
      <w:color w:val="000080"/>
    </w:rPr>
  </w:style>
  <w:style w:type="paragraph" w:customStyle="1" w:styleId="xl24">
    <w:name w:val="xl24"/>
    <w:basedOn w:val="a"/>
    <w:rsid w:val="00E16563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E16563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BodyTextIndent3Char">
    <w:name w:val="Body Text Indent 3 Char"/>
    <w:semiHidden/>
    <w:locked/>
    <w:rsid w:val="00580E02"/>
    <w:rPr>
      <w:sz w:val="16"/>
      <w:szCs w:val="16"/>
      <w:lang w:val="ru-RU" w:eastAsia="ru-RU" w:bidi="ar-SA"/>
    </w:rPr>
  </w:style>
  <w:style w:type="character" w:styleId="af5">
    <w:name w:val="Hyperlink"/>
    <w:rsid w:val="006D0220"/>
    <w:rPr>
      <w:color w:val="0000FF"/>
      <w:u w:val="single"/>
    </w:rPr>
  </w:style>
  <w:style w:type="character" w:styleId="af6">
    <w:name w:val="annotation reference"/>
    <w:basedOn w:val="a0"/>
    <w:rsid w:val="00726921"/>
    <w:rPr>
      <w:sz w:val="16"/>
      <w:szCs w:val="16"/>
    </w:rPr>
  </w:style>
  <w:style w:type="paragraph" w:styleId="af7">
    <w:name w:val="annotation text"/>
    <w:basedOn w:val="a"/>
    <w:link w:val="af8"/>
    <w:rsid w:val="00726921"/>
  </w:style>
  <w:style w:type="character" w:customStyle="1" w:styleId="af8">
    <w:name w:val="Текст примечания Знак"/>
    <w:basedOn w:val="a0"/>
    <w:link w:val="af7"/>
    <w:rsid w:val="00726921"/>
  </w:style>
  <w:style w:type="paragraph" w:styleId="af9">
    <w:name w:val="annotation subject"/>
    <w:basedOn w:val="af7"/>
    <w:next w:val="af7"/>
    <w:link w:val="afa"/>
    <w:rsid w:val="00726921"/>
    <w:rPr>
      <w:b/>
      <w:bCs/>
    </w:rPr>
  </w:style>
  <w:style w:type="character" w:customStyle="1" w:styleId="afa">
    <w:name w:val="Тема примечания Знак"/>
    <w:basedOn w:val="af8"/>
    <w:link w:val="af9"/>
    <w:rsid w:val="00726921"/>
    <w:rPr>
      <w:b/>
      <w:bCs/>
    </w:rPr>
  </w:style>
  <w:style w:type="paragraph" w:styleId="afb">
    <w:name w:val="List Paragraph"/>
    <w:basedOn w:val="a"/>
    <w:uiPriority w:val="34"/>
    <w:qFormat/>
    <w:rsid w:val="00B7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FB70-1303-4F26-973E-B1648392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16849</CharactersWithSpaces>
  <SharedDoc>false</SharedDoc>
  <HLinks>
    <vt:vector size="60" baseType="variant">
      <vt:variant>
        <vt:i4>5898257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https://docs.cntd.ru/document/578052132</vt:lpwstr>
      </vt:variant>
      <vt:variant>
        <vt:lpwstr>6SUQN4</vt:lpwstr>
      </vt:variant>
      <vt:variant>
        <vt:i4>524292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A800NC</vt:lpwstr>
      </vt:variant>
      <vt:variant>
        <vt:i4>83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A7G0ND</vt:lpwstr>
      </vt:variant>
      <vt:variant>
        <vt:i4>524292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A800NC</vt:lpwstr>
      </vt:variant>
      <vt:variant>
        <vt:i4>83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A7G0ND</vt:lpwstr>
      </vt:variant>
      <vt:variant>
        <vt:i4>6946867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https://docs.cntd.ru/document/561507241</vt:lpwstr>
      </vt:variant>
      <vt:variant>
        <vt:lpwstr/>
      </vt:variant>
      <vt:variant>
        <vt:i4>6815798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https://docs.cntd.ru/document/453117513</vt:lpwstr>
      </vt:variant>
      <vt:variant>
        <vt:lpwstr/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https://docs.cntd.ru/document/411718038</vt:lpwstr>
      </vt:variant>
      <vt:variant>
        <vt:lpwstr/>
      </vt:variant>
      <vt:variant>
        <vt:i4>6422639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https://login.consultant.ru/link/?req=doc&amp;base=LAW&amp;n=405832&amp;date=04.10.2022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https://docs.cntd.ru/document/901714433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RePack by Diakov</cp:lastModifiedBy>
  <cp:revision>2</cp:revision>
  <cp:lastPrinted>2023-02-03T06:51:00Z</cp:lastPrinted>
  <dcterms:created xsi:type="dcterms:W3CDTF">2023-02-03T06:52:00Z</dcterms:created>
  <dcterms:modified xsi:type="dcterms:W3CDTF">2023-02-03T06:52:00Z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