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54D" w:rsidRDefault="00DF34C4">
      <w:pPr>
        <w:pStyle w:val="HEADERTEXT"/>
        <w:rPr>
          <w:b/>
          <w:bCs/>
        </w:rPr>
      </w:pPr>
      <w:r>
        <w:rPr>
          <w:noProof/>
        </w:rPr>
        <w:drawing>
          <wp:anchor distT="0" distB="0" distL="114300" distR="114300" simplePos="0" relativeHeight="251659264" behindDoc="0" locked="0" layoutInCell="1" allowOverlap="1" wp14:anchorId="692B7A2B" wp14:editId="43FAAC99">
            <wp:simplePos x="0" y="0"/>
            <wp:positionH relativeFrom="column">
              <wp:posOffset>2654300</wp:posOffset>
            </wp:positionH>
            <wp:positionV relativeFrom="paragraph">
              <wp:posOffset>8890</wp:posOffset>
            </wp:positionV>
            <wp:extent cx="590550" cy="742950"/>
            <wp:effectExtent l="0" t="0" r="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22CAC">
        <w:rPr>
          <w:rFonts w:ascii="Arial, sans-serif" w:hAnsi="Arial, sans-serif"/>
          <w:sz w:val="24"/>
          <w:szCs w:val="24"/>
        </w:rPr>
        <w:t xml:space="preserve">    </w:t>
      </w:r>
    </w:p>
    <w:p w:rsidR="00C420B7" w:rsidRPr="00C420B7" w:rsidRDefault="00C420B7" w:rsidP="00C420B7">
      <w:pPr>
        <w:spacing w:after="0" w:line="240" w:lineRule="auto"/>
        <w:rPr>
          <w:rFonts w:ascii="Times New Roman" w:eastAsia="Times New Roman" w:hAnsi="Times New Roman" w:cs="Times New Roman"/>
          <w:sz w:val="26"/>
          <w:szCs w:val="26"/>
        </w:rPr>
      </w:pPr>
    </w:p>
    <w:p w:rsidR="00C420B7" w:rsidRPr="00C420B7" w:rsidRDefault="00C420B7" w:rsidP="00C420B7">
      <w:pPr>
        <w:spacing w:after="0" w:line="240" w:lineRule="auto"/>
        <w:rPr>
          <w:rFonts w:ascii="Times New Roman" w:eastAsia="Times New Roman" w:hAnsi="Times New Roman" w:cs="Times New Roman"/>
          <w:sz w:val="20"/>
          <w:szCs w:val="20"/>
        </w:rPr>
      </w:pPr>
    </w:p>
    <w:p w:rsidR="00C420B7" w:rsidRPr="00C420B7" w:rsidRDefault="00C420B7" w:rsidP="00C420B7">
      <w:pPr>
        <w:spacing w:after="0" w:line="240" w:lineRule="auto"/>
        <w:jc w:val="center"/>
        <w:outlineLvl w:val="0"/>
        <w:rPr>
          <w:rFonts w:ascii="Times New Roman" w:eastAsia="Times New Roman" w:hAnsi="Times New Roman" w:cs="Times New Roman"/>
          <w:sz w:val="24"/>
          <w:szCs w:val="24"/>
        </w:rPr>
      </w:pPr>
    </w:p>
    <w:p w:rsidR="00DF34C4" w:rsidRDefault="00DF34C4" w:rsidP="00C420B7">
      <w:pPr>
        <w:spacing w:after="0" w:line="240" w:lineRule="auto"/>
        <w:jc w:val="center"/>
        <w:outlineLvl w:val="0"/>
        <w:rPr>
          <w:rFonts w:ascii="Times New Roman" w:eastAsia="Times New Roman" w:hAnsi="Times New Roman" w:cs="Times New Roman"/>
          <w:sz w:val="24"/>
          <w:szCs w:val="24"/>
        </w:rPr>
      </w:pPr>
    </w:p>
    <w:p w:rsidR="00C420B7" w:rsidRPr="00C420B7" w:rsidRDefault="00C420B7" w:rsidP="00C420B7">
      <w:pPr>
        <w:spacing w:after="0" w:line="240" w:lineRule="auto"/>
        <w:jc w:val="center"/>
        <w:outlineLvl w:val="0"/>
        <w:rPr>
          <w:rFonts w:ascii="Times New Roman" w:eastAsia="Times New Roman" w:hAnsi="Times New Roman" w:cs="Times New Roman"/>
          <w:sz w:val="24"/>
          <w:szCs w:val="24"/>
        </w:rPr>
      </w:pPr>
      <w:r w:rsidRPr="00C420B7">
        <w:rPr>
          <w:rFonts w:ascii="Times New Roman" w:eastAsia="Times New Roman" w:hAnsi="Times New Roman" w:cs="Times New Roman"/>
          <w:sz w:val="24"/>
          <w:szCs w:val="24"/>
        </w:rPr>
        <w:t xml:space="preserve">Сельское  поселение  Куть </w:t>
      </w:r>
      <w:proofErr w:type="gramStart"/>
      <w:r w:rsidRPr="00C420B7">
        <w:rPr>
          <w:rFonts w:ascii="Times New Roman" w:eastAsia="Times New Roman" w:hAnsi="Times New Roman" w:cs="Times New Roman"/>
          <w:sz w:val="24"/>
          <w:szCs w:val="24"/>
        </w:rPr>
        <w:t>-</w:t>
      </w:r>
      <w:proofErr w:type="spellStart"/>
      <w:r w:rsidRPr="00C420B7">
        <w:rPr>
          <w:rFonts w:ascii="Times New Roman" w:eastAsia="Times New Roman" w:hAnsi="Times New Roman" w:cs="Times New Roman"/>
          <w:sz w:val="24"/>
          <w:szCs w:val="24"/>
        </w:rPr>
        <w:t>Я</w:t>
      </w:r>
      <w:proofErr w:type="gramEnd"/>
      <w:r w:rsidRPr="00C420B7">
        <w:rPr>
          <w:rFonts w:ascii="Times New Roman" w:eastAsia="Times New Roman" w:hAnsi="Times New Roman" w:cs="Times New Roman"/>
          <w:sz w:val="24"/>
          <w:szCs w:val="24"/>
        </w:rPr>
        <w:t>х</w:t>
      </w:r>
      <w:proofErr w:type="spellEnd"/>
      <w:r w:rsidRPr="00C420B7">
        <w:rPr>
          <w:rFonts w:ascii="Times New Roman" w:eastAsia="Times New Roman" w:hAnsi="Times New Roman" w:cs="Times New Roman"/>
          <w:sz w:val="24"/>
          <w:szCs w:val="24"/>
        </w:rPr>
        <w:t xml:space="preserve">                                                                                         </w:t>
      </w:r>
    </w:p>
    <w:p w:rsidR="00C420B7" w:rsidRPr="00C420B7" w:rsidRDefault="00C420B7" w:rsidP="00C420B7">
      <w:pPr>
        <w:spacing w:after="0" w:line="240" w:lineRule="auto"/>
        <w:jc w:val="center"/>
        <w:outlineLvl w:val="0"/>
        <w:rPr>
          <w:rFonts w:ascii="Times New Roman" w:eastAsia="Times New Roman" w:hAnsi="Times New Roman" w:cs="Times New Roman"/>
          <w:sz w:val="24"/>
          <w:szCs w:val="24"/>
        </w:rPr>
      </w:pPr>
      <w:r w:rsidRPr="00C420B7">
        <w:rPr>
          <w:rFonts w:ascii="Times New Roman" w:eastAsia="Times New Roman" w:hAnsi="Times New Roman" w:cs="Times New Roman"/>
          <w:sz w:val="24"/>
          <w:szCs w:val="24"/>
        </w:rPr>
        <w:t>Нефтеюганский район</w:t>
      </w:r>
    </w:p>
    <w:p w:rsidR="00C420B7" w:rsidRPr="00C420B7" w:rsidRDefault="00C420B7" w:rsidP="00C420B7">
      <w:pPr>
        <w:spacing w:after="0" w:line="240" w:lineRule="auto"/>
        <w:jc w:val="center"/>
        <w:outlineLvl w:val="0"/>
        <w:rPr>
          <w:rFonts w:ascii="Times New Roman" w:eastAsia="Times New Roman" w:hAnsi="Times New Roman" w:cs="Times New Roman"/>
          <w:sz w:val="24"/>
          <w:szCs w:val="24"/>
        </w:rPr>
      </w:pPr>
      <w:r w:rsidRPr="00C420B7">
        <w:rPr>
          <w:rFonts w:ascii="Times New Roman" w:eastAsia="Times New Roman" w:hAnsi="Times New Roman" w:cs="Times New Roman"/>
          <w:sz w:val="24"/>
          <w:szCs w:val="24"/>
        </w:rPr>
        <w:t>Ханты-Мансийский автономный округ - Югра</w:t>
      </w:r>
    </w:p>
    <w:p w:rsidR="00C420B7" w:rsidRPr="00C420B7" w:rsidRDefault="00C420B7" w:rsidP="00C420B7">
      <w:pPr>
        <w:spacing w:after="0" w:line="240" w:lineRule="auto"/>
        <w:jc w:val="center"/>
        <w:rPr>
          <w:rFonts w:ascii="Times New Roman" w:eastAsia="Times New Roman" w:hAnsi="Times New Roman" w:cs="Times New Roman"/>
          <w:sz w:val="20"/>
          <w:szCs w:val="20"/>
        </w:rPr>
      </w:pPr>
    </w:p>
    <w:p w:rsidR="00C420B7" w:rsidRPr="00C420B7" w:rsidRDefault="00C420B7" w:rsidP="00C420B7">
      <w:pPr>
        <w:spacing w:after="0" w:line="240" w:lineRule="auto"/>
        <w:jc w:val="center"/>
        <w:outlineLvl w:val="0"/>
        <w:rPr>
          <w:rFonts w:ascii="Times New Roman" w:eastAsia="Times New Roman" w:hAnsi="Times New Roman" w:cs="Times New Roman"/>
          <w:b/>
          <w:sz w:val="40"/>
          <w:szCs w:val="40"/>
        </w:rPr>
      </w:pPr>
      <w:r w:rsidRPr="00C420B7">
        <w:rPr>
          <w:rFonts w:ascii="Times New Roman" w:eastAsia="Times New Roman" w:hAnsi="Times New Roman" w:cs="Times New Roman"/>
          <w:b/>
          <w:sz w:val="40"/>
          <w:szCs w:val="40"/>
        </w:rPr>
        <w:t>СОВЕТ ДЕПУТАТОВ</w:t>
      </w:r>
    </w:p>
    <w:p w:rsidR="00C420B7" w:rsidRPr="00C420B7" w:rsidRDefault="00C420B7" w:rsidP="00C420B7">
      <w:pPr>
        <w:spacing w:after="0" w:line="240" w:lineRule="auto"/>
        <w:jc w:val="center"/>
        <w:outlineLvl w:val="0"/>
        <w:rPr>
          <w:rFonts w:ascii="Times New Roman" w:eastAsia="Times New Roman" w:hAnsi="Times New Roman" w:cs="Times New Roman"/>
          <w:b/>
          <w:sz w:val="40"/>
          <w:szCs w:val="40"/>
        </w:rPr>
      </w:pPr>
      <w:r w:rsidRPr="00C420B7">
        <w:rPr>
          <w:rFonts w:ascii="Times New Roman" w:eastAsia="Times New Roman" w:hAnsi="Times New Roman" w:cs="Times New Roman"/>
          <w:b/>
          <w:sz w:val="40"/>
          <w:szCs w:val="40"/>
        </w:rPr>
        <w:t xml:space="preserve">СЕЛЬСКОГО ПОСЕЛЕНИЯ </w:t>
      </w:r>
      <w:proofErr w:type="gramStart"/>
      <w:r w:rsidRPr="00C420B7">
        <w:rPr>
          <w:rFonts w:ascii="Times New Roman" w:eastAsia="Times New Roman" w:hAnsi="Times New Roman" w:cs="Times New Roman"/>
          <w:b/>
          <w:sz w:val="40"/>
          <w:szCs w:val="40"/>
        </w:rPr>
        <w:t>КУТЬ-ЯХ</w:t>
      </w:r>
      <w:proofErr w:type="gramEnd"/>
    </w:p>
    <w:p w:rsidR="00C420B7" w:rsidRPr="00C420B7" w:rsidRDefault="00C420B7" w:rsidP="00C420B7">
      <w:pPr>
        <w:spacing w:after="0" w:line="240" w:lineRule="auto"/>
        <w:jc w:val="center"/>
        <w:rPr>
          <w:rFonts w:ascii="Times New Roman" w:eastAsia="Times New Roman" w:hAnsi="Times New Roman" w:cs="Times New Roman"/>
          <w:b/>
          <w:sz w:val="28"/>
          <w:szCs w:val="28"/>
        </w:rPr>
      </w:pPr>
    </w:p>
    <w:p w:rsidR="00C420B7" w:rsidRPr="00C420B7" w:rsidRDefault="00016E8D" w:rsidP="00C420B7">
      <w:pPr>
        <w:spacing w:after="0" w:line="240" w:lineRule="auto"/>
        <w:jc w:val="center"/>
        <w:outlineLvl w:val="0"/>
        <w:rPr>
          <w:rFonts w:ascii="Times New Roman" w:eastAsia="Times New Roman" w:hAnsi="Times New Roman" w:cs="Times New Roman"/>
          <w:b/>
          <w:sz w:val="36"/>
          <w:szCs w:val="36"/>
        </w:rPr>
      </w:pPr>
      <w:r>
        <w:rPr>
          <w:rFonts w:ascii="Times New Roman" w:eastAsia="Times New Roman" w:hAnsi="Times New Roman" w:cs="Times New Roman"/>
          <w:b/>
          <w:sz w:val="36"/>
          <w:szCs w:val="36"/>
        </w:rPr>
        <w:t>РЕШЕНИЕ</w:t>
      </w:r>
    </w:p>
    <w:p w:rsidR="00C420B7" w:rsidRPr="00C420B7" w:rsidRDefault="00C420B7" w:rsidP="00C420B7">
      <w:pPr>
        <w:spacing w:after="0" w:line="240" w:lineRule="auto"/>
        <w:rPr>
          <w:rFonts w:ascii="Times New Roman" w:eastAsia="Times New Roman" w:hAnsi="Times New Roman" w:cs="Times New Roman"/>
          <w:sz w:val="20"/>
          <w:szCs w:val="20"/>
        </w:rPr>
      </w:pPr>
    </w:p>
    <w:tbl>
      <w:tblPr>
        <w:tblW w:w="9360" w:type="dxa"/>
        <w:tblInd w:w="70" w:type="dxa"/>
        <w:tblLayout w:type="fixed"/>
        <w:tblCellMar>
          <w:left w:w="70" w:type="dxa"/>
          <w:right w:w="70" w:type="dxa"/>
        </w:tblCellMar>
        <w:tblLook w:val="04A0" w:firstRow="1" w:lastRow="0" w:firstColumn="1" w:lastColumn="0" w:noHBand="0" w:noVBand="1"/>
      </w:tblPr>
      <w:tblGrid>
        <w:gridCol w:w="1419"/>
        <w:gridCol w:w="7941"/>
      </w:tblGrid>
      <w:tr w:rsidR="00C420B7" w:rsidRPr="00C420B7" w:rsidTr="00C420B7">
        <w:trPr>
          <w:cantSplit/>
          <w:trHeight w:val="232"/>
        </w:trPr>
        <w:tc>
          <w:tcPr>
            <w:tcW w:w="1418" w:type="dxa"/>
            <w:tcBorders>
              <w:top w:val="nil"/>
              <w:left w:val="nil"/>
              <w:bottom w:val="single" w:sz="4" w:space="0" w:color="auto"/>
              <w:right w:val="nil"/>
            </w:tcBorders>
          </w:tcPr>
          <w:p w:rsidR="00C420B7" w:rsidRPr="00C420B7" w:rsidRDefault="00016E8D" w:rsidP="00C420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02.02.2023</w:t>
            </w:r>
          </w:p>
        </w:tc>
        <w:tc>
          <w:tcPr>
            <w:tcW w:w="7938" w:type="dxa"/>
            <w:vMerge w:val="restart"/>
            <w:hideMark/>
          </w:tcPr>
          <w:p w:rsidR="00C420B7" w:rsidRPr="00C420B7" w:rsidRDefault="00C420B7" w:rsidP="00C420B7">
            <w:pPr>
              <w:spacing w:after="0" w:line="240" w:lineRule="auto"/>
              <w:jc w:val="right"/>
              <w:rPr>
                <w:rFonts w:ascii="Times New Roman" w:eastAsia="Times New Roman" w:hAnsi="Times New Roman" w:cs="Times New Roman"/>
                <w:sz w:val="24"/>
                <w:szCs w:val="24"/>
              </w:rPr>
            </w:pPr>
            <w:r w:rsidRPr="00C420B7">
              <w:rPr>
                <w:rFonts w:ascii="Times New Roman" w:eastAsia="Times New Roman" w:hAnsi="Times New Roman" w:cs="Times New Roman"/>
                <w:sz w:val="24"/>
                <w:szCs w:val="24"/>
              </w:rPr>
              <w:t>№</w:t>
            </w:r>
            <w:r w:rsidRPr="00C420B7">
              <w:rPr>
                <w:rFonts w:ascii="Times New Roman" w:eastAsia="Times New Roman" w:hAnsi="Times New Roman" w:cs="Times New Roman"/>
                <w:sz w:val="24"/>
                <w:szCs w:val="24"/>
                <w:u w:val="single"/>
              </w:rPr>
              <w:t xml:space="preserve"> ___</w:t>
            </w:r>
            <w:r w:rsidR="00016E8D">
              <w:rPr>
                <w:rFonts w:ascii="Times New Roman" w:eastAsia="Times New Roman" w:hAnsi="Times New Roman" w:cs="Times New Roman"/>
                <w:sz w:val="24"/>
                <w:szCs w:val="24"/>
                <w:u w:val="single"/>
              </w:rPr>
              <w:t>25</w:t>
            </w:r>
            <w:r w:rsidRPr="00C420B7">
              <w:rPr>
                <w:rFonts w:ascii="Times New Roman" w:eastAsia="Times New Roman" w:hAnsi="Times New Roman" w:cs="Times New Roman"/>
                <w:sz w:val="24"/>
                <w:szCs w:val="24"/>
                <w:u w:val="single"/>
              </w:rPr>
              <w:t xml:space="preserve">___ </w:t>
            </w:r>
            <w:r w:rsidRPr="00C420B7">
              <w:rPr>
                <w:rFonts w:ascii="Times New Roman" w:eastAsia="Times New Roman" w:hAnsi="Times New Roman" w:cs="Times New Roman"/>
                <w:color w:val="FFFFFF"/>
                <w:sz w:val="24"/>
                <w:szCs w:val="24"/>
                <w:u w:val="single"/>
              </w:rPr>
              <w:t>.</w:t>
            </w:r>
            <w:r w:rsidRPr="00C420B7">
              <w:rPr>
                <w:rFonts w:ascii="Times New Roman" w:eastAsia="Times New Roman" w:hAnsi="Times New Roman" w:cs="Times New Roman"/>
                <w:sz w:val="24"/>
                <w:szCs w:val="24"/>
                <w:u w:val="single"/>
              </w:rPr>
              <w:t xml:space="preserve"> </w:t>
            </w:r>
          </w:p>
        </w:tc>
      </w:tr>
      <w:tr w:rsidR="00C420B7" w:rsidRPr="00C420B7" w:rsidTr="00C420B7">
        <w:trPr>
          <w:cantSplit/>
          <w:trHeight w:val="232"/>
        </w:trPr>
        <w:tc>
          <w:tcPr>
            <w:tcW w:w="1418" w:type="dxa"/>
          </w:tcPr>
          <w:p w:rsidR="00C420B7" w:rsidRPr="00C420B7" w:rsidRDefault="00C420B7" w:rsidP="00C420B7">
            <w:pPr>
              <w:spacing w:after="0" w:line="240" w:lineRule="auto"/>
              <w:rPr>
                <w:rFonts w:ascii="Times New Roman" w:eastAsia="Times New Roman" w:hAnsi="Times New Roman" w:cs="Times New Roman"/>
                <w:sz w:val="4"/>
                <w:szCs w:val="20"/>
              </w:rPr>
            </w:pPr>
          </w:p>
          <w:p w:rsidR="00C420B7" w:rsidRPr="00C420B7" w:rsidRDefault="00C420B7" w:rsidP="00C420B7">
            <w:pPr>
              <w:spacing w:after="0" w:line="240" w:lineRule="auto"/>
              <w:jc w:val="center"/>
              <w:rPr>
                <w:rFonts w:ascii="Times New Roman" w:eastAsia="Times New Roman" w:hAnsi="Times New Roman" w:cs="Times New Roman"/>
                <w:sz w:val="20"/>
                <w:szCs w:val="20"/>
              </w:rPr>
            </w:pPr>
          </w:p>
        </w:tc>
        <w:tc>
          <w:tcPr>
            <w:tcW w:w="7938" w:type="dxa"/>
            <w:vMerge/>
            <w:vAlign w:val="center"/>
            <w:hideMark/>
          </w:tcPr>
          <w:p w:rsidR="00C420B7" w:rsidRPr="00C420B7" w:rsidRDefault="00C420B7" w:rsidP="00C420B7">
            <w:pPr>
              <w:spacing w:after="0" w:line="240" w:lineRule="auto"/>
              <w:rPr>
                <w:rFonts w:ascii="Times New Roman" w:eastAsia="Times New Roman" w:hAnsi="Times New Roman" w:cs="Times New Roman"/>
                <w:sz w:val="24"/>
                <w:szCs w:val="24"/>
              </w:rPr>
            </w:pPr>
          </w:p>
        </w:tc>
      </w:tr>
    </w:tbl>
    <w:p w:rsidR="00C420B7" w:rsidRPr="00C420B7" w:rsidRDefault="00C420B7" w:rsidP="00C420B7">
      <w:pPr>
        <w:spacing w:after="0" w:line="240" w:lineRule="auto"/>
        <w:jc w:val="center"/>
        <w:rPr>
          <w:rFonts w:ascii="Times New Roman" w:eastAsia="Times New Roman" w:hAnsi="Times New Roman" w:cs="Times New Roman"/>
          <w:sz w:val="20"/>
          <w:szCs w:val="20"/>
        </w:rPr>
      </w:pPr>
      <w:r w:rsidRPr="00C420B7">
        <w:rPr>
          <w:rFonts w:ascii="Times New Roman" w:eastAsia="Times New Roman" w:hAnsi="Times New Roman" w:cs="Times New Roman"/>
          <w:sz w:val="20"/>
          <w:szCs w:val="20"/>
        </w:rPr>
        <w:t>п. Куть –</w:t>
      </w:r>
      <w:proofErr w:type="spellStart"/>
      <w:r w:rsidRPr="00C420B7">
        <w:rPr>
          <w:rFonts w:ascii="Times New Roman" w:eastAsia="Times New Roman" w:hAnsi="Times New Roman" w:cs="Times New Roman"/>
          <w:sz w:val="20"/>
          <w:szCs w:val="20"/>
        </w:rPr>
        <w:t>Ях</w:t>
      </w:r>
      <w:proofErr w:type="spellEnd"/>
    </w:p>
    <w:p w:rsidR="00C420B7" w:rsidRPr="00C420B7" w:rsidRDefault="00C420B7" w:rsidP="00C420B7">
      <w:pPr>
        <w:spacing w:after="0" w:line="240" w:lineRule="auto"/>
        <w:jc w:val="center"/>
        <w:rPr>
          <w:rFonts w:ascii="Times New Roman" w:eastAsia="Times New Roman" w:hAnsi="Times New Roman" w:cs="Times New Roman"/>
          <w:sz w:val="20"/>
          <w:szCs w:val="20"/>
          <w:lang w:val="en-US"/>
        </w:rPr>
      </w:pPr>
    </w:p>
    <w:p w:rsidR="00C420B7" w:rsidRPr="00C420B7" w:rsidRDefault="00C420B7" w:rsidP="00C420B7">
      <w:pPr>
        <w:autoSpaceDE w:val="0"/>
        <w:autoSpaceDN w:val="0"/>
        <w:adjustRightInd w:val="0"/>
        <w:spacing w:after="0" w:line="240" w:lineRule="auto"/>
        <w:rPr>
          <w:rFonts w:ascii="Times New Roman" w:eastAsia="Times New Roman" w:hAnsi="Times New Roman" w:cs="Times New Roman"/>
          <w:sz w:val="26"/>
          <w:szCs w:val="26"/>
        </w:rPr>
      </w:pPr>
    </w:p>
    <w:p w:rsidR="00C420B7" w:rsidRPr="00FC0663" w:rsidRDefault="002719E4" w:rsidP="00B027CC">
      <w:pPr>
        <w:keepNext/>
        <w:spacing w:after="0" w:line="240" w:lineRule="auto"/>
        <w:jc w:val="center"/>
        <w:outlineLvl w:val="3"/>
        <w:rPr>
          <w:rFonts w:ascii="Times New Roman" w:eastAsia="Times New Roman" w:hAnsi="Times New Roman" w:cs="Times New Roman"/>
          <w:bCs/>
          <w:sz w:val="26"/>
          <w:szCs w:val="28"/>
        </w:rPr>
      </w:pPr>
      <w:r>
        <w:rPr>
          <w:rFonts w:ascii="Times New Roman" w:eastAsia="Times New Roman" w:hAnsi="Times New Roman" w:cs="Times New Roman"/>
          <w:bCs/>
          <w:sz w:val="24"/>
          <w:szCs w:val="24"/>
        </w:rPr>
        <w:t xml:space="preserve"> </w:t>
      </w:r>
      <w:r w:rsidRPr="00FC0663">
        <w:rPr>
          <w:rFonts w:ascii="Times New Roman" w:eastAsia="Times New Roman" w:hAnsi="Times New Roman" w:cs="Times New Roman"/>
          <w:bCs/>
          <w:sz w:val="26"/>
          <w:szCs w:val="28"/>
        </w:rPr>
        <w:t>О</w:t>
      </w:r>
      <w:r w:rsidR="00C420B7" w:rsidRPr="00FC0663">
        <w:rPr>
          <w:rFonts w:ascii="Times New Roman" w:eastAsia="Times New Roman" w:hAnsi="Times New Roman" w:cs="Times New Roman"/>
          <w:bCs/>
          <w:sz w:val="26"/>
          <w:szCs w:val="28"/>
        </w:rPr>
        <w:t xml:space="preserve"> денежном содержании </w:t>
      </w:r>
      <w:r w:rsidR="00461808" w:rsidRPr="00FC0663">
        <w:rPr>
          <w:rFonts w:ascii="Times New Roman" w:eastAsia="Times New Roman" w:hAnsi="Times New Roman" w:cs="Times New Roman"/>
          <w:bCs/>
          <w:sz w:val="26"/>
          <w:szCs w:val="28"/>
        </w:rPr>
        <w:t>муниципальных</w:t>
      </w:r>
      <w:r w:rsidR="00C420B7" w:rsidRPr="00FC0663">
        <w:rPr>
          <w:rFonts w:ascii="Times New Roman" w:eastAsia="Times New Roman" w:hAnsi="Times New Roman" w:cs="Times New Roman"/>
          <w:bCs/>
          <w:sz w:val="26"/>
          <w:szCs w:val="28"/>
        </w:rPr>
        <w:t xml:space="preserve"> </w:t>
      </w:r>
      <w:r w:rsidR="00461808" w:rsidRPr="00FC0663">
        <w:rPr>
          <w:rFonts w:ascii="Times New Roman" w:eastAsia="Times New Roman" w:hAnsi="Times New Roman" w:cs="Times New Roman"/>
          <w:bCs/>
          <w:sz w:val="26"/>
          <w:szCs w:val="28"/>
        </w:rPr>
        <w:t>служащих</w:t>
      </w:r>
      <w:r w:rsidR="00C420B7" w:rsidRPr="00FC0663">
        <w:rPr>
          <w:rFonts w:ascii="Times New Roman" w:eastAsia="Times New Roman" w:hAnsi="Times New Roman" w:cs="Times New Roman"/>
          <w:bCs/>
          <w:sz w:val="26"/>
          <w:szCs w:val="28"/>
        </w:rPr>
        <w:t xml:space="preserve"> в </w:t>
      </w:r>
      <w:r w:rsidR="00616B99" w:rsidRPr="00FC0663">
        <w:rPr>
          <w:rFonts w:ascii="Times New Roman" w:eastAsia="Times New Roman" w:hAnsi="Times New Roman" w:cs="Times New Roman"/>
          <w:bCs/>
          <w:sz w:val="26"/>
          <w:szCs w:val="28"/>
        </w:rPr>
        <w:t>органах мес</w:t>
      </w:r>
      <w:r w:rsidR="00461808" w:rsidRPr="00FC0663">
        <w:rPr>
          <w:rFonts w:ascii="Times New Roman" w:eastAsia="Times New Roman" w:hAnsi="Times New Roman" w:cs="Times New Roman"/>
          <w:bCs/>
          <w:sz w:val="26"/>
          <w:szCs w:val="28"/>
        </w:rPr>
        <w:t xml:space="preserve">тного самоуправления муниципального образования сельское поселение Куть </w:t>
      </w:r>
      <w:proofErr w:type="gramStart"/>
      <w:r w:rsidR="00461808" w:rsidRPr="00FC0663">
        <w:rPr>
          <w:rFonts w:ascii="Times New Roman" w:eastAsia="Times New Roman" w:hAnsi="Times New Roman" w:cs="Times New Roman"/>
          <w:bCs/>
          <w:sz w:val="26"/>
          <w:szCs w:val="28"/>
        </w:rPr>
        <w:t>–</w:t>
      </w:r>
      <w:proofErr w:type="spellStart"/>
      <w:r w:rsidR="00461808" w:rsidRPr="00FC0663">
        <w:rPr>
          <w:rFonts w:ascii="Times New Roman" w:eastAsia="Times New Roman" w:hAnsi="Times New Roman" w:cs="Times New Roman"/>
          <w:bCs/>
          <w:sz w:val="26"/>
          <w:szCs w:val="28"/>
        </w:rPr>
        <w:t>Я</w:t>
      </w:r>
      <w:proofErr w:type="gramEnd"/>
      <w:r w:rsidR="00461808" w:rsidRPr="00FC0663">
        <w:rPr>
          <w:rFonts w:ascii="Times New Roman" w:eastAsia="Times New Roman" w:hAnsi="Times New Roman" w:cs="Times New Roman"/>
          <w:bCs/>
          <w:sz w:val="26"/>
          <w:szCs w:val="28"/>
        </w:rPr>
        <w:t>х</w:t>
      </w:r>
      <w:proofErr w:type="spellEnd"/>
      <w:r w:rsidR="00C420B7" w:rsidRPr="00FC0663">
        <w:rPr>
          <w:rFonts w:ascii="Times New Roman" w:eastAsia="Times New Roman" w:hAnsi="Times New Roman" w:cs="Times New Roman"/>
          <w:bCs/>
          <w:sz w:val="26"/>
          <w:szCs w:val="28"/>
        </w:rPr>
        <w:t xml:space="preserve"> </w:t>
      </w:r>
    </w:p>
    <w:p w:rsidR="00C420B7" w:rsidRPr="00FC0663" w:rsidRDefault="00C420B7" w:rsidP="000E36C9">
      <w:pPr>
        <w:spacing w:after="0" w:line="240" w:lineRule="auto"/>
        <w:ind w:firstLine="709"/>
        <w:jc w:val="center"/>
        <w:rPr>
          <w:rFonts w:ascii="Times New Roman" w:eastAsia="Times New Roman" w:hAnsi="Times New Roman" w:cs="Times New Roman"/>
          <w:sz w:val="26"/>
          <w:szCs w:val="28"/>
        </w:rPr>
      </w:pPr>
    </w:p>
    <w:p w:rsidR="00C420B7" w:rsidRPr="00FC0663" w:rsidRDefault="00C420B7" w:rsidP="000E36C9">
      <w:pPr>
        <w:spacing w:after="0" w:line="240" w:lineRule="auto"/>
        <w:ind w:firstLine="709"/>
        <w:rPr>
          <w:rFonts w:ascii="Times New Roman" w:eastAsia="Times New Roman" w:hAnsi="Times New Roman" w:cs="Times New Roman"/>
          <w:sz w:val="26"/>
          <w:szCs w:val="28"/>
        </w:rPr>
      </w:pPr>
    </w:p>
    <w:p w:rsidR="00C420B7" w:rsidRPr="00FC0663" w:rsidRDefault="00461808" w:rsidP="000E36C9">
      <w:pPr>
        <w:spacing w:after="0" w:line="240" w:lineRule="auto"/>
        <w:ind w:firstLine="709"/>
        <w:jc w:val="both"/>
        <w:rPr>
          <w:rFonts w:ascii="Times New Roman" w:eastAsia="Times New Roman" w:hAnsi="Times New Roman" w:cs="Times New Roman"/>
          <w:sz w:val="26"/>
          <w:szCs w:val="28"/>
        </w:rPr>
      </w:pPr>
      <w:r w:rsidRPr="00FC0663">
        <w:rPr>
          <w:rFonts w:ascii="Times New Roman" w:eastAsia="Times New Roman" w:hAnsi="Times New Roman" w:cs="Times New Roman"/>
          <w:sz w:val="26"/>
          <w:szCs w:val="28"/>
        </w:rPr>
        <w:t>Руководствуясь частью 2 статьи 22 Фед</w:t>
      </w:r>
      <w:r w:rsidR="00DF34C4" w:rsidRPr="00FC0663">
        <w:rPr>
          <w:rFonts w:ascii="Times New Roman" w:eastAsia="Times New Roman" w:hAnsi="Times New Roman" w:cs="Times New Roman"/>
          <w:sz w:val="26"/>
          <w:szCs w:val="28"/>
        </w:rPr>
        <w:t>ерального закона от 02.03.2007 № 25-ФЗ «</w:t>
      </w:r>
      <w:r w:rsidRPr="00FC0663">
        <w:rPr>
          <w:rFonts w:ascii="Times New Roman" w:eastAsia="Times New Roman" w:hAnsi="Times New Roman" w:cs="Times New Roman"/>
          <w:sz w:val="26"/>
          <w:szCs w:val="28"/>
        </w:rPr>
        <w:t>О муниципально</w:t>
      </w:r>
      <w:r w:rsidR="00DF34C4" w:rsidRPr="00FC0663">
        <w:rPr>
          <w:rFonts w:ascii="Times New Roman" w:eastAsia="Times New Roman" w:hAnsi="Times New Roman" w:cs="Times New Roman"/>
          <w:sz w:val="26"/>
          <w:szCs w:val="28"/>
        </w:rPr>
        <w:t>й службе в Российской Федерации»</w:t>
      </w:r>
      <w:r w:rsidRPr="00FC0663">
        <w:rPr>
          <w:rFonts w:ascii="Times New Roman" w:eastAsia="Times New Roman" w:hAnsi="Times New Roman" w:cs="Times New Roman"/>
          <w:sz w:val="26"/>
          <w:szCs w:val="28"/>
        </w:rPr>
        <w:t>, частью 2 статьи 53 Фед</w:t>
      </w:r>
      <w:r w:rsidR="00DF34C4" w:rsidRPr="00FC0663">
        <w:rPr>
          <w:rFonts w:ascii="Times New Roman" w:eastAsia="Times New Roman" w:hAnsi="Times New Roman" w:cs="Times New Roman"/>
          <w:sz w:val="26"/>
          <w:szCs w:val="28"/>
        </w:rPr>
        <w:t>ерального закона от 06.10.2003 № 131-ФЗ «</w:t>
      </w:r>
      <w:r w:rsidRPr="00FC0663">
        <w:rPr>
          <w:rFonts w:ascii="Times New Roman" w:eastAsia="Times New Roman" w:hAnsi="Times New Roman" w:cs="Times New Roman"/>
          <w:sz w:val="26"/>
          <w:szCs w:val="28"/>
        </w:rPr>
        <w:t>Об общих принципах организации местного самоуп</w:t>
      </w:r>
      <w:r w:rsidR="00DF34C4" w:rsidRPr="00FC0663">
        <w:rPr>
          <w:rFonts w:ascii="Times New Roman" w:eastAsia="Times New Roman" w:hAnsi="Times New Roman" w:cs="Times New Roman"/>
          <w:sz w:val="26"/>
          <w:szCs w:val="28"/>
        </w:rPr>
        <w:t>равления в Российской Федерации»</w:t>
      </w:r>
      <w:r w:rsidRPr="00FC0663">
        <w:rPr>
          <w:rFonts w:ascii="Times New Roman" w:eastAsia="Times New Roman" w:hAnsi="Times New Roman" w:cs="Times New Roman"/>
          <w:sz w:val="26"/>
          <w:szCs w:val="28"/>
        </w:rPr>
        <w:t>, Законом Ханты-Мансийского автоном</w:t>
      </w:r>
      <w:r w:rsidR="00DF34C4" w:rsidRPr="00FC0663">
        <w:rPr>
          <w:rFonts w:ascii="Times New Roman" w:eastAsia="Times New Roman" w:hAnsi="Times New Roman" w:cs="Times New Roman"/>
          <w:sz w:val="26"/>
          <w:szCs w:val="28"/>
        </w:rPr>
        <w:t>ного округа-Югры от 20.07.2007 №</w:t>
      </w:r>
      <w:r w:rsidRPr="00FC0663">
        <w:rPr>
          <w:rFonts w:ascii="Times New Roman" w:eastAsia="Times New Roman" w:hAnsi="Times New Roman" w:cs="Times New Roman"/>
          <w:sz w:val="26"/>
          <w:szCs w:val="28"/>
        </w:rPr>
        <w:t xml:space="preserve"> 1</w:t>
      </w:r>
      <w:r w:rsidR="00DF34C4" w:rsidRPr="00FC0663">
        <w:rPr>
          <w:rFonts w:ascii="Times New Roman" w:eastAsia="Times New Roman" w:hAnsi="Times New Roman" w:cs="Times New Roman"/>
          <w:sz w:val="26"/>
          <w:szCs w:val="28"/>
        </w:rPr>
        <w:t>13-оз «</w:t>
      </w:r>
      <w:r w:rsidRPr="00FC0663">
        <w:rPr>
          <w:rFonts w:ascii="Times New Roman" w:eastAsia="Times New Roman" w:hAnsi="Times New Roman" w:cs="Times New Roman"/>
          <w:sz w:val="26"/>
          <w:szCs w:val="28"/>
        </w:rPr>
        <w:t xml:space="preserve">Об отдельных вопросах </w:t>
      </w:r>
      <w:proofErr w:type="gramStart"/>
      <w:r w:rsidRPr="00FC0663">
        <w:rPr>
          <w:rFonts w:ascii="Times New Roman" w:eastAsia="Times New Roman" w:hAnsi="Times New Roman" w:cs="Times New Roman"/>
          <w:sz w:val="26"/>
          <w:szCs w:val="28"/>
        </w:rPr>
        <w:t>муниципальной службы в Ханты-Ма</w:t>
      </w:r>
      <w:r w:rsidR="00DF34C4" w:rsidRPr="00FC0663">
        <w:rPr>
          <w:rFonts w:ascii="Times New Roman" w:eastAsia="Times New Roman" w:hAnsi="Times New Roman" w:cs="Times New Roman"/>
          <w:sz w:val="26"/>
          <w:szCs w:val="28"/>
        </w:rPr>
        <w:t>нсийском автономном округе-Югре»</w:t>
      </w:r>
      <w:r w:rsidRPr="00FC0663">
        <w:rPr>
          <w:rFonts w:ascii="Times New Roman" w:eastAsia="Times New Roman" w:hAnsi="Times New Roman" w:cs="Times New Roman"/>
          <w:sz w:val="26"/>
          <w:szCs w:val="28"/>
        </w:rPr>
        <w:t>, постановлением Правительства Ханты-Мансийского автоно</w:t>
      </w:r>
      <w:r w:rsidR="00DF34C4" w:rsidRPr="00FC0663">
        <w:rPr>
          <w:rFonts w:ascii="Times New Roman" w:eastAsia="Times New Roman" w:hAnsi="Times New Roman" w:cs="Times New Roman"/>
          <w:sz w:val="26"/>
          <w:szCs w:val="28"/>
        </w:rPr>
        <w:t>много округа-Югры от 23.08.2019 № 278-п «</w:t>
      </w:r>
      <w:r w:rsidRPr="00FC0663">
        <w:rPr>
          <w:rFonts w:ascii="Times New Roman" w:eastAsia="Times New Roman" w:hAnsi="Times New Roman" w:cs="Times New Roman"/>
          <w:sz w:val="26"/>
          <w:szCs w:val="28"/>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Ханты-Ма</w:t>
      </w:r>
      <w:r w:rsidR="00DF34C4" w:rsidRPr="00FC0663">
        <w:rPr>
          <w:rFonts w:ascii="Times New Roman" w:eastAsia="Times New Roman" w:hAnsi="Times New Roman" w:cs="Times New Roman"/>
          <w:sz w:val="26"/>
          <w:szCs w:val="28"/>
        </w:rPr>
        <w:t>нсийском автономном округе-Югре»</w:t>
      </w:r>
      <w:r w:rsidRPr="00FC0663">
        <w:rPr>
          <w:rFonts w:ascii="Times New Roman" w:eastAsia="Times New Roman" w:hAnsi="Times New Roman" w:cs="Times New Roman"/>
          <w:sz w:val="26"/>
          <w:szCs w:val="28"/>
        </w:rPr>
        <w:t xml:space="preserve">, Уставом </w:t>
      </w:r>
      <w:r w:rsidR="00DF34C4" w:rsidRPr="00FC0663">
        <w:rPr>
          <w:rFonts w:ascii="Times New Roman" w:eastAsia="Times New Roman" w:hAnsi="Times New Roman" w:cs="Times New Roman"/>
          <w:sz w:val="26"/>
          <w:szCs w:val="28"/>
        </w:rPr>
        <w:t xml:space="preserve">сельского </w:t>
      </w:r>
      <w:r w:rsidRPr="00FC0663">
        <w:rPr>
          <w:rFonts w:ascii="Times New Roman" w:eastAsia="Times New Roman" w:hAnsi="Times New Roman" w:cs="Times New Roman"/>
          <w:sz w:val="26"/>
          <w:szCs w:val="28"/>
        </w:rPr>
        <w:t>поселения</w:t>
      </w:r>
      <w:r w:rsidR="00DF34C4" w:rsidRPr="00FC0663">
        <w:rPr>
          <w:rFonts w:ascii="Times New Roman" w:eastAsia="Times New Roman" w:hAnsi="Times New Roman" w:cs="Times New Roman"/>
          <w:sz w:val="26"/>
          <w:szCs w:val="28"/>
        </w:rPr>
        <w:t xml:space="preserve"> Куть-</w:t>
      </w:r>
      <w:proofErr w:type="spellStart"/>
      <w:r w:rsidR="00DF34C4" w:rsidRPr="00FC0663">
        <w:rPr>
          <w:rFonts w:ascii="Times New Roman" w:eastAsia="Times New Roman" w:hAnsi="Times New Roman" w:cs="Times New Roman"/>
          <w:sz w:val="26"/>
          <w:szCs w:val="28"/>
        </w:rPr>
        <w:t>Ях</w:t>
      </w:r>
      <w:proofErr w:type="spellEnd"/>
      <w:r w:rsidR="00DF34C4" w:rsidRPr="00FC0663">
        <w:rPr>
          <w:rFonts w:ascii="Times New Roman" w:eastAsia="Times New Roman" w:hAnsi="Times New Roman" w:cs="Times New Roman"/>
          <w:sz w:val="26"/>
          <w:szCs w:val="28"/>
        </w:rPr>
        <w:t xml:space="preserve"> Нефтеюганского муниципального района Ханты-Мансийского автономного округа - Югры</w:t>
      </w:r>
      <w:r w:rsidRPr="00FC0663">
        <w:rPr>
          <w:rFonts w:ascii="Times New Roman" w:eastAsia="Times New Roman" w:hAnsi="Times New Roman" w:cs="Times New Roman"/>
          <w:sz w:val="26"/>
          <w:szCs w:val="28"/>
        </w:rPr>
        <w:t>, Совет депутатов сельского поселения Куть-Ях</w:t>
      </w:r>
      <w:proofErr w:type="gramEnd"/>
    </w:p>
    <w:p w:rsidR="00C420B7" w:rsidRPr="00FC0663" w:rsidRDefault="00C420B7" w:rsidP="000E36C9">
      <w:pPr>
        <w:spacing w:after="0" w:line="240" w:lineRule="auto"/>
        <w:ind w:firstLine="709"/>
        <w:jc w:val="both"/>
        <w:rPr>
          <w:rFonts w:ascii="Times New Roman" w:eastAsia="Times New Roman" w:hAnsi="Times New Roman" w:cs="Times New Roman"/>
          <w:sz w:val="26"/>
          <w:szCs w:val="28"/>
        </w:rPr>
      </w:pPr>
    </w:p>
    <w:p w:rsidR="00C420B7" w:rsidRPr="00FC0663" w:rsidRDefault="00C420B7" w:rsidP="000E36C9">
      <w:pPr>
        <w:spacing w:after="0" w:line="240" w:lineRule="auto"/>
        <w:ind w:firstLine="709"/>
        <w:jc w:val="center"/>
        <w:rPr>
          <w:rFonts w:ascii="Times New Roman" w:eastAsia="Times New Roman" w:hAnsi="Times New Roman" w:cs="Times New Roman"/>
          <w:sz w:val="26"/>
          <w:szCs w:val="28"/>
        </w:rPr>
      </w:pPr>
      <w:r w:rsidRPr="00FC0663">
        <w:rPr>
          <w:rFonts w:ascii="Times New Roman" w:eastAsia="Times New Roman" w:hAnsi="Times New Roman" w:cs="Times New Roman"/>
          <w:sz w:val="26"/>
          <w:szCs w:val="28"/>
        </w:rPr>
        <w:t>РЕШИЛ:</w:t>
      </w:r>
    </w:p>
    <w:p w:rsidR="00C420B7" w:rsidRPr="00FC0663" w:rsidRDefault="00C420B7" w:rsidP="000E36C9">
      <w:pPr>
        <w:spacing w:after="0" w:line="240" w:lineRule="auto"/>
        <w:ind w:firstLine="709"/>
        <w:jc w:val="both"/>
        <w:rPr>
          <w:rFonts w:ascii="Times New Roman" w:eastAsia="Times New Roman" w:hAnsi="Times New Roman" w:cs="Times New Roman"/>
          <w:sz w:val="26"/>
          <w:szCs w:val="28"/>
        </w:rPr>
      </w:pPr>
    </w:p>
    <w:p w:rsidR="00461808" w:rsidRPr="00FC0663" w:rsidRDefault="00461808" w:rsidP="000E36C9">
      <w:pPr>
        <w:spacing w:after="0" w:line="240" w:lineRule="auto"/>
        <w:ind w:firstLine="709"/>
        <w:jc w:val="both"/>
        <w:rPr>
          <w:rFonts w:ascii="Times New Roman" w:eastAsia="Times New Roman" w:hAnsi="Times New Roman" w:cs="Times New Roman"/>
          <w:sz w:val="26"/>
          <w:szCs w:val="28"/>
        </w:rPr>
      </w:pPr>
      <w:r w:rsidRPr="00FC0663">
        <w:rPr>
          <w:rFonts w:ascii="Times New Roman" w:eastAsia="Times New Roman" w:hAnsi="Times New Roman" w:cs="Times New Roman"/>
          <w:sz w:val="26"/>
          <w:szCs w:val="28"/>
        </w:rPr>
        <w:t>1. Утвердить:</w:t>
      </w:r>
    </w:p>
    <w:p w:rsidR="00461808" w:rsidRPr="00FC0663" w:rsidRDefault="00461808" w:rsidP="000E36C9">
      <w:pPr>
        <w:spacing w:after="0" w:line="240" w:lineRule="auto"/>
        <w:ind w:firstLine="709"/>
        <w:jc w:val="both"/>
        <w:rPr>
          <w:rFonts w:ascii="Times New Roman" w:eastAsia="Times New Roman" w:hAnsi="Times New Roman" w:cs="Times New Roman"/>
          <w:sz w:val="26"/>
          <w:szCs w:val="28"/>
        </w:rPr>
      </w:pPr>
      <w:r w:rsidRPr="00FC0663">
        <w:rPr>
          <w:rFonts w:ascii="Times New Roman" w:eastAsia="Times New Roman" w:hAnsi="Times New Roman" w:cs="Times New Roman"/>
          <w:sz w:val="26"/>
          <w:szCs w:val="28"/>
        </w:rPr>
        <w:t xml:space="preserve">1.1. </w:t>
      </w:r>
      <w:r w:rsidR="00C420B7" w:rsidRPr="00FC0663">
        <w:rPr>
          <w:rFonts w:ascii="Times New Roman" w:eastAsia="Times New Roman" w:hAnsi="Times New Roman" w:cs="Times New Roman"/>
          <w:sz w:val="26"/>
          <w:szCs w:val="28"/>
        </w:rPr>
        <w:t xml:space="preserve">Положение </w:t>
      </w:r>
      <w:r w:rsidRPr="00FC0663">
        <w:rPr>
          <w:rFonts w:ascii="Times New Roman" w:eastAsia="Times New Roman" w:hAnsi="Times New Roman" w:cs="Times New Roman"/>
          <w:sz w:val="26"/>
          <w:szCs w:val="28"/>
        </w:rPr>
        <w:t>о денежном содержании муни</w:t>
      </w:r>
      <w:r w:rsidR="00A903A8" w:rsidRPr="00FC0663">
        <w:rPr>
          <w:rFonts w:ascii="Times New Roman" w:eastAsia="Times New Roman" w:hAnsi="Times New Roman" w:cs="Times New Roman"/>
          <w:sz w:val="26"/>
          <w:szCs w:val="28"/>
        </w:rPr>
        <w:t>ципальных служащих в органах мес</w:t>
      </w:r>
      <w:r w:rsidRPr="00FC0663">
        <w:rPr>
          <w:rFonts w:ascii="Times New Roman" w:eastAsia="Times New Roman" w:hAnsi="Times New Roman" w:cs="Times New Roman"/>
          <w:sz w:val="26"/>
          <w:szCs w:val="28"/>
        </w:rPr>
        <w:t xml:space="preserve">тного самоуправления муниципального образования сельское поселение Куть </w:t>
      </w:r>
      <w:proofErr w:type="gramStart"/>
      <w:r w:rsidRPr="00FC0663">
        <w:rPr>
          <w:rFonts w:ascii="Times New Roman" w:eastAsia="Times New Roman" w:hAnsi="Times New Roman" w:cs="Times New Roman"/>
          <w:sz w:val="26"/>
          <w:szCs w:val="28"/>
        </w:rPr>
        <w:t>–</w:t>
      </w:r>
      <w:proofErr w:type="spellStart"/>
      <w:r w:rsidRPr="00FC0663">
        <w:rPr>
          <w:rFonts w:ascii="Times New Roman" w:eastAsia="Times New Roman" w:hAnsi="Times New Roman" w:cs="Times New Roman"/>
          <w:sz w:val="26"/>
          <w:szCs w:val="28"/>
        </w:rPr>
        <w:t>Я</w:t>
      </w:r>
      <w:proofErr w:type="gramEnd"/>
      <w:r w:rsidRPr="00FC0663">
        <w:rPr>
          <w:rFonts w:ascii="Times New Roman" w:eastAsia="Times New Roman" w:hAnsi="Times New Roman" w:cs="Times New Roman"/>
          <w:sz w:val="26"/>
          <w:szCs w:val="28"/>
        </w:rPr>
        <w:t>х</w:t>
      </w:r>
      <w:proofErr w:type="spellEnd"/>
      <w:r w:rsidRPr="00FC0663">
        <w:rPr>
          <w:rFonts w:ascii="Times New Roman" w:eastAsia="Times New Roman" w:hAnsi="Times New Roman" w:cs="Times New Roman"/>
          <w:sz w:val="26"/>
          <w:szCs w:val="28"/>
        </w:rPr>
        <w:t>, согласно приложению 1.</w:t>
      </w:r>
    </w:p>
    <w:p w:rsidR="00461808" w:rsidRPr="00FC0663" w:rsidRDefault="00461808" w:rsidP="000E36C9">
      <w:pPr>
        <w:spacing w:after="0" w:line="240" w:lineRule="auto"/>
        <w:ind w:firstLine="709"/>
        <w:jc w:val="both"/>
        <w:rPr>
          <w:rFonts w:ascii="Times New Roman" w:eastAsia="Times New Roman" w:hAnsi="Times New Roman" w:cs="Times New Roman"/>
          <w:sz w:val="26"/>
          <w:szCs w:val="28"/>
        </w:rPr>
      </w:pPr>
      <w:r w:rsidRPr="00FC0663">
        <w:rPr>
          <w:rFonts w:ascii="Times New Roman" w:eastAsia="Times New Roman" w:hAnsi="Times New Roman" w:cs="Times New Roman"/>
          <w:sz w:val="26"/>
          <w:szCs w:val="28"/>
        </w:rPr>
        <w:t>1.2.</w:t>
      </w:r>
      <w:r w:rsidR="0062703F" w:rsidRPr="00FC0663">
        <w:rPr>
          <w:rFonts w:ascii="Times New Roman" w:eastAsia="Times New Roman" w:hAnsi="Times New Roman" w:cs="Times New Roman"/>
          <w:sz w:val="26"/>
          <w:szCs w:val="28"/>
        </w:rPr>
        <w:t xml:space="preserve"> </w:t>
      </w:r>
      <w:r w:rsidRPr="00FC0663">
        <w:rPr>
          <w:rFonts w:ascii="Times New Roman" w:eastAsia="Times New Roman" w:hAnsi="Times New Roman" w:cs="Times New Roman"/>
          <w:sz w:val="26"/>
          <w:szCs w:val="28"/>
        </w:rPr>
        <w:t>Размеры должностных окладов по должностям муниципальной службы, учреждаемые для обеспечения исполнения полномочий администрации муниципального образования сельское поселение Куть-Ях, согласно приложению 2.</w:t>
      </w:r>
    </w:p>
    <w:p w:rsidR="00DC2E2E" w:rsidRPr="00FC0663" w:rsidRDefault="00DC2E2E" w:rsidP="000E36C9">
      <w:pPr>
        <w:spacing w:after="0" w:line="240" w:lineRule="auto"/>
        <w:ind w:firstLine="709"/>
        <w:jc w:val="both"/>
        <w:rPr>
          <w:rFonts w:ascii="Times New Roman" w:eastAsia="Times New Roman" w:hAnsi="Times New Roman" w:cs="Times New Roman"/>
          <w:sz w:val="26"/>
          <w:szCs w:val="28"/>
        </w:rPr>
      </w:pPr>
      <w:r w:rsidRPr="00FC0663">
        <w:rPr>
          <w:rFonts w:ascii="Times New Roman" w:eastAsia="Times New Roman" w:hAnsi="Times New Roman" w:cs="Times New Roman"/>
          <w:sz w:val="26"/>
          <w:szCs w:val="28"/>
        </w:rPr>
        <w:t xml:space="preserve">1.3. Положение о порядке и условиях установления ежемесячной надбавки к должностному окладу за особые условия муниципальной службы муниципальным </w:t>
      </w:r>
      <w:r w:rsidRPr="00FC0663">
        <w:rPr>
          <w:rFonts w:ascii="Times New Roman" w:eastAsia="Times New Roman" w:hAnsi="Times New Roman" w:cs="Times New Roman"/>
          <w:sz w:val="26"/>
          <w:szCs w:val="28"/>
        </w:rPr>
        <w:lastRenderedPageBreak/>
        <w:t xml:space="preserve">служащим в органах местного самоуправления муниципального образования сельское поселение </w:t>
      </w:r>
      <w:r w:rsidR="0062703F" w:rsidRPr="00FC0663">
        <w:rPr>
          <w:rFonts w:ascii="Times New Roman" w:eastAsia="Times New Roman" w:hAnsi="Times New Roman" w:cs="Times New Roman"/>
          <w:sz w:val="26"/>
          <w:szCs w:val="28"/>
        </w:rPr>
        <w:t>Куть-Ях, согласно приложению 3.</w:t>
      </w:r>
    </w:p>
    <w:p w:rsidR="000859F3" w:rsidRPr="00FC0663" w:rsidRDefault="0062703F" w:rsidP="000E36C9">
      <w:pPr>
        <w:spacing w:after="0" w:line="240" w:lineRule="auto"/>
        <w:ind w:firstLine="709"/>
        <w:jc w:val="both"/>
        <w:rPr>
          <w:rFonts w:ascii="Times New Roman" w:eastAsia="Times New Roman" w:hAnsi="Times New Roman" w:cs="Times New Roman"/>
          <w:sz w:val="26"/>
          <w:szCs w:val="28"/>
        </w:rPr>
      </w:pPr>
      <w:r w:rsidRPr="00FC0663">
        <w:rPr>
          <w:rFonts w:ascii="Times New Roman" w:eastAsia="Times New Roman" w:hAnsi="Times New Roman" w:cs="Times New Roman"/>
          <w:sz w:val="26"/>
          <w:szCs w:val="28"/>
        </w:rPr>
        <w:t>1.4</w:t>
      </w:r>
      <w:r w:rsidR="00DC2E2E" w:rsidRPr="00FC0663">
        <w:rPr>
          <w:rFonts w:ascii="Times New Roman" w:eastAsia="Times New Roman" w:hAnsi="Times New Roman" w:cs="Times New Roman"/>
          <w:sz w:val="26"/>
          <w:szCs w:val="28"/>
        </w:rPr>
        <w:t xml:space="preserve">. Положение о порядке установления и выплаты ежемесячного денежного поощрения, </w:t>
      </w:r>
      <w:r w:rsidR="00B012CE" w:rsidRPr="00FC0663">
        <w:rPr>
          <w:rFonts w:ascii="Times New Roman" w:eastAsia="Times New Roman" w:hAnsi="Times New Roman" w:cs="Times New Roman"/>
          <w:sz w:val="26"/>
          <w:szCs w:val="28"/>
        </w:rPr>
        <w:t xml:space="preserve">премий, в том числе за выполнение особо важных и сложных заданий </w:t>
      </w:r>
      <w:r w:rsidR="00DC2E2E" w:rsidRPr="00FC0663">
        <w:rPr>
          <w:rFonts w:ascii="Times New Roman" w:eastAsia="Times New Roman" w:hAnsi="Times New Roman" w:cs="Times New Roman"/>
          <w:sz w:val="26"/>
          <w:szCs w:val="28"/>
        </w:rPr>
        <w:t>муниципальным служащим в органах местного самоуправления муниципального образования сельское поселени</w:t>
      </w:r>
      <w:r w:rsidRPr="00FC0663">
        <w:rPr>
          <w:rFonts w:ascii="Times New Roman" w:eastAsia="Times New Roman" w:hAnsi="Times New Roman" w:cs="Times New Roman"/>
          <w:sz w:val="26"/>
          <w:szCs w:val="28"/>
        </w:rPr>
        <w:t>е Куть-Ях, согласно приложению 4</w:t>
      </w:r>
      <w:r w:rsidR="00DC2E2E" w:rsidRPr="00FC0663">
        <w:rPr>
          <w:rFonts w:ascii="Times New Roman" w:eastAsia="Times New Roman" w:hAnsi="Times New Roman" w:cs="Times New Roman"/>
          <w:sz w:val="26"/>
          <w:szCs w:val="28"/>
        </w:rPr>
        <w:t>.</w:t>
      </w:r>
    </w:p>
    <w:p w:rsidR="007B5A21" w:rsidRPr="00FC0663" w:rsidRDefault="00C420B7" w:rsidP="000E36C9">
      <w:pPr>
        <w:spacing w:after="0" w:line="240" w:lineRule="auto"/>
        <w:ind w:firstLine="709"/>
        <w:jc w:val="both"/>
        <w:rPr>
          <w:rFonts w:ascii="Times New Roman" w:eastAsia="Times New Roman" w:hAnsi="Times New Roman" w:cs="Times New Roman"/>
          <w:sz w:val="26"/>
          <w:szCs w:val="28"/>
        </w:rPr>
      </w:pPr>
      <w:r w:rsidRPr="00FC0663">
        <w:rPr>
          <w:rFonts w:ascii="Times New Roman" w:eastAsia="Times New Roman" w:hAnsi="Times New Roman" w:cs="Times New Roman"/>
          <w:sz w:val="26"/>
          <w:szCs w:val="28"/>
        </w:rPr>
        <w:t>2. Признать утратившим</w:t>
      </w:r>
      <w:r w:rsidR="002719E4" w:rsidRPr="00FC0663">
        <w:rPr>
          <w:rFonts w:ascii="Times New Roman" w:eastAsia="Times New Roman" w:hAnsi="Times New Roman" w:cs="Times New Roman"/>
          <w:sz w:val="26"/>
          <w:szCs w:val="28"/>
        </w:rPr>
        <w:t>и силу решения</w:t>
      </w:r>
      <w:r w:rsidRPr="00FC0663">
        <w:rPr>
          <w:rFonts w:ascii="Times New Roman" w:eastAsia="Times New Roman" w:hAnsi="Times New Roman" w:cs="Times New Roman"/>
          <w:sz w:val="26"/>
          <w:szCs w:val="28"/>
        </w:rPr>
        <w:t xml:space="preserve"> Совета депутатов сельского посел</w:t>
      </w:r>
      <w:r w:rsidR="00DC2E2E" w:rsidRPr="00FC0663">
        <w:rPr>
          <w:rFonts w:ascii="Times New Roman" w:eastAsia="Times New Roman" w:hAnsi="Times New Roman" w:cs="Times New Roman"/>
          <w:sz w:val="26"/>
          <w:szCs w:val="28"/>
        </w:rPr>
        <w:t>ения Куть-</w:t>
      </w:r>
      <w:proofErr w:type="spellStart"/>
      <w:r w:rsidR="00DC2E2E" w:rsidRPr="00FC0663">
        <w:rPr>
          <w:rFonts w:ascii="Times New Roman" w:eastAsia="Times New Roman" w:hAnsi="Times New Roman" w:cs="Times New Roman"/>
          <w:sz w:val="26"/>
          <w:szCs w:val="28"/>
        </w:rPr>
        <w:t>Ях</w:t>
      </w:r>
      <w:proofErr w:type="spellEnd"/>
      <w:r w:rsidR="007B5A21" w:rsidRPr="00FC0663">
        <w:rPr>
          <w:rFonts w:ascii="Times New Roman" w:eastAsia="Times New Roman" w:hAnsi="Times New Roman" w:cs="Times New Roman"/>
          <w:sz w:val="26"/>
          <w:szCs w:val="28"/>
        </w:rPr>
        <w:t>:</w:t>
      </w:r>
    </w:p>
    <w:p w:rsidR="002719E4" w:rsidRPr="00FC0663" w:rsidRDefault="007B5A21" w:rsidP="000E36C9">
      <w:pPr>
        <w:spacing w:after="0" w:line="240" w:lineRule="auto"/>
        <w:ind w:firstLine="709"/>
        <w:jc w:val="both"/>
        <w:rPr>
          <w:rFonts w:ascii="Times New Roman" w:eastAsia="Times New Roman" w:hAnsi="Times New Roman" w:cs="Times New Roman"/>
          <w:sz w:val="26"/>
          <w:szCs w:val="28"/>
        </w:rPr>
      </w:pPr>
      <w:r w:rsidRPr="00FC0663">
        <w:rPr>
          <w:rFonts w:ascii="Times New Roman" w:eastAsia="Times New Roman" w:hAnsi="Times New Roman" w:cs="Times New Roman"/>
          <w:sz w:val="26"/>
          <w:szCs w:val="28"/>
        </w:rPr>
        <w:t>-</w:t>
      </w:r>
      <w:r w:rsidR="00DC2E2E" w:rsidRPr="00FC0663">
        <w:rPr>
          <w:rFonts w:ascii="Times New Roman" w:eastAsia="Times New Roman" w:hAnsi="Times New Roman" w:cs="Times New Roman"/>
          <w:sz w:val="26"/>
          <w:szCs w:val="28"/>
        </w:rPr>
        <w:t xml:space="preserve"> от 28.03.2017 № 324</w:t>
      </w:r>
      <w:r w:rsidR="00C420B7" w:rsidRPr="00FC0663">
        <w:rPr>
          <w:rFonts w:ascii="Times New Roman" w:eastAsia="Times New Roman" w:hAnsi="Times New Roman" w:cs="Times New Roman"/>
          <w:sz w:val="26"/>
          <w:szCs w:val="28"/>
        </w:rPr>
        <w:t xml:space="preserve"> «</w:t>
      </w:r>
      <w:r w:rsidR="00DC2E2E" w:rsidRPr="00FC0663">
        <w:rPr>
          <w:rFonts w:ascii="Times New Roman" w:eastAsia="Times New Roman" w:hAnsi="Times New Roman" w:cs="Times New Roman"/>
          <w:sz w:val="26"/>
          <w:szCs w:val="28"/>
        </w:rPr>
        <w:t xml:space="preserve">О </w:t>
      </w:r>
      <w:r w:rsidR="00C420B7" w:rsidRPr="00FC0663">
        <w:rPr>
          <w:rFonts w:ascii="Times New Roman" w:eastAsia="Times New Roman" w:hAnsi="Times New Roman" w:cs="Times New Roman"/>
          <w:sz w:val="26"/>
          <w:szCs w:val="28"/>
        </w:rPr>
        <w:t xml:space="preserve">денежном содержании </w:t>
      </w:r>
      <w:r w:rsidR="00DC2E2E" w:rsidRPr="00FC0663">
        <w:rPr>
          <w:rFonts w:ascii="Times New Roman" w:eastAsia="Times New Roman" w:hAnsi="Times New Roman" w:cs="Times New Roman"/>
          <w:sz w:val="26"/>
          <w:szCs w:val="28"/>
        </w:rPr>
        <w:t xml:space="preserve">муниципальных служащих в органах местного самоуправления муниципального образовании сельское </w:t>
      </w:r>
      <w:r w:rsidR="00C420B7" w:rsidRPr="00FC0663">
        <w:rPr>
          <w:rFonts w:ascii="Times New Roman" w:eastAsia="Times New Roman" w:hAnsi="Times New Roman" w:cs="Times New Roman"/>
          <w:sz w:val="26"/>
          <w:szCs w:val="28"/>
        </w:rPr>
        <w:t xml:space="preserve">поселение Куть </w:t>
      </w:r>
      <w:proofErr w:type="gramStart"/>
      <w:r w:rsidR="00C420B7" w:rsidRPr="00FC0663">
        <w:rPr>
          <w:rFonts w:ascii="Times New Roman" w:eastAsia="Times New Roman" w:hAnsi="Times New Roman" w:cs="Times New Roman"/>
          <w:sz w:val="26"/>
          <w:szCs w:val="28"/>
        </w:rPr>
        <w:t>-</w:t>
      </w:r>
      <w:proofErr w:type="spellStart"/>
      <w:r w:rsidR="00C420B7" w:rsidRPr="00FC0663">
        <w:rPr>
          <w:rFonts w:ascii="Times New Roman" w:eastAsia="Times New Roman" w:hAnsi="Times New Roman" w:cs="Times New Roman"/>
          <w:sz w:val="26"/>
          <w:szCs w:val="28"/>
        </w:rPr>
        <w:t>Я</w:t>
      </w:r>
      <w:proofErr w:type="gramEnd"/>
      <w:r w:rsidR="00C420B7" w:rsidRPr="00FC0663">
        <w:rPr>
          <w:rFonts w:ascii="Times New Roman" w:eastAsia="Times New Roman" w:hAnsi="Times New Roman" w:cs="Times New Roman"/>
          <w:sz w:val="26"/>
          <w:szCs w:val="28"/>
        </w:rPr>
        <w:t>х</w:t>
      </w:r>
      <w:proofErr w:type="spellEnd"/>
      <w:r w:rsidR="00C420B7" w:rsidRPr="00FC0663">
        <w:rPr>
          <w:rFonts w:ascii="Times New Roman" w:eastAsia="Times New Roman" w:hAnsi="Times New Roman" w:cs="Times New Roman"/>
          <w:sz w:val="26"/>
          <w:szCs w:val="28"/>
        </w:rPr>
        <w:t>»</w:t>
      </w:r>
      <w:r w:rsidRPr="00FC0663">
        <w:rPr>
          <w:rFonts w:ascii="Times New Roman" w:eastAsia="Times New Roman" w:hAnsi="Times New Roman" w:cs="Times New Roman"/>
          <w:sz w:val="26"/>
          <w:szCs w:val="28"/>
        </w:rPr>
        <w:t>;</w:t>
      </w:r>
      <w:r w:rsidR="00C420B7" w:rsidRPr="00FC0663">
        <w:rPr>
          <w:rFonts w:ascii="Times New Roman" w:eastAsia="Times New Roman" w:hAnsi="Times New Roman" w:cs="Times New Roman"/>
          <w:sz w:val="26"/>
          <w:szCs w:val="28"/>
        </w:rPr>
        <w:t xml:space="preserve"> </w:t>
      </w:r>
    </w:p>
    <w:p w:rsidR="002719E4" w:rsidRPr="00FC0663" w:rsidRDefault="007B5A21" w:rsidP="000E36C9">
      <w:pPr>
        <w:spacing w:after="0" w:line="240" w:lineRule="auto"/>
        <w:ind w:firstLine="709"/>
        <w:jc w:val="both"/>
        <w:rPr>
          <w:rFonts w:ascii="Times New Roman" w:eastAsia="Times New Roman" w:hAnsi="Times New Roman" w:cs="Times New Roman"/>
          <w:sz w:val="26"/>
          <w:szCs w:val="28"/>
        </w:rPr>
      </w:pPr>
      <w:r w:rsidRPr="00FC0663">
        <w:rPr>
          <w:rFonts w:ascii="Times New Roman" w:eastAsia="Times New Roman" w:hAnsi="Times New Roman" w:cs="Times New Roman"/>
          <w:sz w:val="26"/>
          <w:szCs w:val="28"/>
        </w:rPr>
        <w:t xml:space="preserve">- </w:t>
      </w:r>
      <w:r w:rsidR="00C420B7" w:rsidRPr="00FC0663">
        <w:rPr>
          <w:rFonts w:ascii="Times New Roman" w:eastAsia="Times New Roman" w:hAnsi="Times New Roman" w:cs="Times New Roman"/>
          <w:sz w:val="26"/>
          <w:szCs w:val="28"/>
        </w:rPr>
        <w:t xml:space="preserve">от </w:t>
      </w:r>
      <w:r w:rsidR="00DC2E2E" w:rsidRPr="00FC0663">
        <w:rPr>
          <w:rFonts w:ascii="Times New Roman" w:eastAsia="Times New Roman" w:hAnsi="Times New Roman" w:cs="Times New Roman"/>
          <w:sz w:val="26"/>
          <w:szCs w:val="28"/>
        </w:rPr>
        <w:t>27.12.2017 № 42</w:t>
      </w:r>
      <w:r w:rsidR="00DD14DE" w:rsidRPr="00FC0663">
        <w:rPr>
          <w:rFonts w:ascii="Times New Roman" w:eastAsia="Times New Roman" w:hAnsi="Times New Roman" w:cs="Times New Roman"/>
          <w:sz w:val="26"/>
          <w:szCs w:val="28"/>
        </w:rPr>
        <w:t xml:space="preserve"> </w:t>
      </w:r>
      <w:r w:rsidR="00773E6F" w:rsidRPr="00FC0663">
        <w:rPr>
          <w:rFonts w:ascii="Times New Roman" w:eastAsia="Times New Roman" w:hAnsi="Times New Roman" w:cs="Times New Roman"/>
          <w:sz w:val="26"/>
          <w:szCs w:val="28"/>
        </w:rPr>
        <w:t>«О внесении изменений в решение Совета депу</w:t>
      </w:r>
      <w:r w:rsidR="00016E8D">
        <w:rPr>
          <w:rFonts w:ascii="Times New Roman" w:eastAsia="Times New Roman" w:hAnsi="Times New Roman" w:cs="Times New Roman"/>
          <w:sz w:val="26"/>
          <w:szCs w:val="28"/>
        </w:rPr>
        <w:t>татов сельского поселения Куть-</w:t>
      </w:r>
      <w:proofErr w:type="spellStart"/>
      <w:r w:rsidR="00773E6F" w:rsidRPr="00FC0663">
        <w:rPr>
          <w:rFonts w:ascii="Times New Roman" w:eastAsia="Times New Roman" w:hAnsi="Times New Roman" w:cs="Times New Roman"/>
          <w:sz w:val="26"/>
          <w:szCs w:val="28"/>
        </w:rPr>
        <w:t>Ях</w:t>
      </w:r>
      <w:proofErr w:type="spellEnd"/>
      <w:r w:rsidR="00773E6F" w:rsidRPr="00FC0663">
        <w:rPr>
          <w:rFonts w:ascii="Times New Roman" w:eastAsia="Times New Roman" w:hAnsi="Times New Roman" w:cs="Times New Roman"/>
          <w:sz w:val="26"/>
          <w:szCs w:val="28"/>
        </w:rPr>
        <w:t xml:space="preserve"> от 28.03.2017 № 324 «О денежном содержании муниципальных служащих в органах местного самоуправления муниципального образования сельское поселение Куть </w:t>
      </w:r>
      <w:proofErr w:type="gramStart"/>
      <w:r w:rsidR="00773E6F" w:rsidRPr="00FC0663">
        <w:rPr>
          <w:rFonts w:ascii="Times New Roman" w:eastAsia="Times New Roman" w:hAnsi="Times New Roman" w:cs="Times New Roman"/>
          <w:sz w:val="26"/>
          <w:szCs w:val="28"/>
        </w:rPr>
        <w:t>–</w:t>
      </w:r>
      <w:proofErr w:type="spellStart"/>
      <w:r w:rsidR="00773E6F" w:rsidRPr="00FC0663">
        <w:rPr>
          <w:rFonts w:ascii="Times New Roman" w:eastAsia="Times New Roman" w:hAnsi="Times New Roman" w:cs="Times New Roman"/>
          <w:sz w:val="26"/>
          <w:szCs w:val="28"/>
        </w:rPr>
        <w:t>Я</w:t>
      </w:r>
      <w:proofErr w:type="gramEnd"/>
      <w:r w:rsidR="00773E6F" w:rsidRPr="00FC0663">
        <w:rPr>
          <w:rFonts w:ascii="Times New Roman" w:eastAsia="Times New Roman" w:hAnsi="Times New Roman" w:cs="Times New Roman"/>
          <w:sz w:val="26"/>
          <w:szCs w:val="28"/>
        </w:rPr>
        <w:t>х</w:t>
      </w:r>
      <w:proofErr w:type="spellEnd"/>
      <w:r w:rsidR="00773E6F" w:rsidRPr="00FC0663">
        <w:rPr>
          <w:rFonts w:ascii="Times New Roman" w:eastAsia="Times New Roman" w:hAnsi="Times New Roman" w:cs="Times New Roman"/>
          <w:sz w:val="26"/>
          <w:szCs w:val="28"/>
        </w:rPr>
        <w:t>»</w:t>
      </w:r>
      <w:r w:rsidRPr="00FC0663">
        <w:rPr>
          <w:rFonts w:ascii="Times New Roman" w:eastAsia="Times New Roman" w:hAnsi="Times New Roman" w:cs="Times New Roman"/>
          <w:sz w:val="26"/>
          <w:szCs w:val="28"/>
        </w:rPr>
        <w:t>;</w:t>
      </w:r>
    </w:p>
    <w:p w:rsidR="002719E4" w:rsidRPr="00FC0663" w:rsidRDefault="007B5A21" w:rsidP="000E36C9">
      <w:pPr>
        <w:spacing w:after="0" w:line="240" w:lineRule="auto"/>
        <w:ind w:firstLine="709"/>
        <w:jc w:val="both"/>
        <w:rPr>
          <w:rFonts w:ascii="Times New Roman" w:eastAsia="Times New Roman" w:hAnsi="Times New Roman" w:cs="Times New Roman"/>
          <w:sz w:val="26"/>
          <w:szCs w:val="28"/>
        </w:rPr>
      </w:pPr>
      <w:r w:rsidRPr="00FC0663">
        <w:rPr>
          <w:rFonts w:ascii="Times New Roman" w:eastAsia="Times New Roman" w:hAnsi="Times New Roman" w:cs="Times New Roman"/>
          <w:sz w:val="26"/>
          <w:szCs w:val="28"/>
        </w:rPr>
        <w:t xml:space="preserve">- </w:t>
      </w:r>
      <w:r w:rsidR="00C420B7" w:rsidRPr="00FC0663">
        <w:rPr>
          <w:rFonts w:ascii="Times New Roman" w:eastAsia="Times New Roman" w:hAnsi="Times New Roman" w:cs="Times New Roman"/>
          <w:sz w:val="26"/>
          <w:szCs w:val="28"/>
        </w:rPr>
        <w:t xml:space="preserve">от </w:t>
      </w:r>
      <w:r w:rsidR="00DC2E2E" w:rsidRPr="00FC0663">
        <w:rPr>
          <w:rFonts w:ascii="Times New Roman" w:eastAsia="Times New Roman" w:hAnsi="Times New Roman" w:cs="Times New Roman"/>
          <w:sz w:val="26"/>
          <w:szCs w:val="28"/>
        </w:rPr>
        <w:t>28.02.2019 № 118</w:t>
      </w:r>
      <w:r w:rsidR="00773E6F" w:rsidRPr="00FC0663">
        <w:rPr>
          <w:rFonts w:ascii="Times New Roman" w:eastAsia="Times New Roman" w:hAnsi="Times New Roman" w:cs="Times New Roman"/>
          <w:sz w:val="26"/>
          <w:szCs w:val="28"/>
        </w:rPr>
        <w:t xml:space="preserve"> «</w:t>
      </w:r>
      <w:r w:rsidRPr="00FC0663">
        <w:rPr>
          <w:rFonts w:ascii="Times New Roman" w:eastAsia="Times New Roman" w:hAnsi="Times New Roman" w:cs="Times New Roman"/>
          <w:sz w:val="26"/>
          <w:szCs w:val="28"/>
        </w:rPr>
        <w:t>О внесении изменений в решение Совета депу</w:t>
      </w:r>
      <w:r w:rsidR="00016E8D">
        <w:rPr>
          <w:rFonts w:ascii="Times New Roman" w:eastAsia="Times New Roman" w:hAnsi="Times New Roman" w:cs="Times New Roman"/>
          <w:sz w:val="26"/>
          <w:szCs w:val="28"/>
        </w:rPr>
        <w:t>татов сельского поселения Куть-</w:t>
      </w:r>
      <w:proofErr w:type="spellStart"/>
      <w:r w:rsidRPr="00FC0663">
        <w:rPr>
          <w:rFonts w:ascii="Times New Roman" w:eastAsia="Times New Roman" w:hAnsi="Times New Roman" w:cs="Times New Roman"/>
          <w:sz w:val="26"/>
          <w:szCs w:val="28"/>
        </w:rPr>
        <w:t>Ях</w:t>
      </w:r>
      <w:proofErr w:type="spellEnd"/>
      <w:r w:rsidRPr="00FC0663">
        <w:rPr>
          <w:rFonts w:ascii="Times New Roman" w:eastAsia="Times New Roman" w:hAnsi="Times New Roman" w:cs="Times New Roman"/>
          <w:sz w:val="26"/>
          <w:szCs w:val="28"/>
        </w:rPr>
        <w:t xml:space="preserve"> от 28.03.2017 № 324 «О денежном содержании муниципальных служащих в органах местного самоуправления муниципального образования сельское поселение Куть </w:t>
      </w:r>
      <w:proofErr w:type="gramStart"/>
      <w:r w:rsidRPr="00FC0663">
        <w:rPr>
          <w:rFonts w:ascii="Times New Roman" w:eastAsia="Times New Roman" w:hAnsi="Times New Roman" w:cs="Times New Roman"/>
          <w:sz w:val="26"/>
          <w:szCs w:val="28"/>
        </w:rPr>
        <w:t>–</w:t>
      </w:r>
      <w:proofErr w:type="spellStart"/>
      <w:r w:rsidRPr="00FC0663">
        <w:rPr>
          <w:rFonts w:ascii="Times New Roman" w:eastAsia="Times New Roman" w:hAnsi="Times New Roman" w:cs="Times New Roman"/>
          <w:sz w:val="26"/>
          <w:szCs w:val="28"/>
        </w:rPr>
        <w:t>Я</w:t>
      </w:r>
      <w:proofErr w:type="gramEnd"/>
      <w:r w:rsidRPr="00FC0663">
        <w:rPr>
          <w:rFonts w:ascii="Times New Roman" w:eastAsia="Times New Roman" w:hAnsi="Times New Roman" w:cs="Times New Roman"/>
          <w:sz w:val="26"/>
          <w:szCs w:val="28"/>
        </w:rPr>
        <w:t>х</w:t>
      </w:r>
      <w:proofErr w:type="spellEnd"/>
      <w:r w:rsidRPr="00FC0663">
        <w:rPr>
          <w:rFonts w:ascii="Times New Roman" w:eastAsia="Times New Roman" w:hAnsi="Times New Roman" w:cs="Times New Roman"/>
          <w:sz w:val="26"/>
          <w:szCs w:val="28"/>
        </w:rPr>
        <w:t>» (в ред. от 27.12.2017 № 42)</w:t>
      </w:r>
      <w:r w:rsidR="00773E6F" w:rsidRPr="00FC0663">
        <w:rPr>
          <w:rFonts w:ascii="Times New Roman" w:eastAsia="Times New Roman" w:hAnsi="Times New Roman" w:cs="Times New Roman"/>
          <w:sz w:val="26"/>
          <w:szCs w:val="28"/>
        </w:rPr>
        <w:t>»</w:t>
      </w:r>
      <w:r w:rsidRPr="00FC0663">
        <w:rPr>
          <w:rFonts w:ascii="Times New Roman" w:eastAsia="Times New Roman" w:hAnsi="Times New Roman" w:cs="Times New Roman"/>
          <w:sz w:val="26"/>
          <w:szCs w:val="28"/>
        </w:rPr>
        <w:t>;</w:t>
      </w:r>
      <w:r w:rsidR="00C420B7" w:rsidRPr="00FC0663">
        <w:rPr>
          <w:rFonts w:ascii="Times New Roman" w:eastAsia="Times New Roman" w:hAnsi="Times New Roman" w:cs="Times New Roman"/>
          <w:sz w:val="26"/>
          <w:szCs w:val="28"/>
        </w:rPr>
        <w:t xml:space="preserve"> </w:t>
      </w:r>
    </w:p>
    <w:p w:rsidR="007B5A21" w:rsidRPr="00FC0663" w:rsidRDefault="007B5A21" w:rsidP="000E36C9">
      <w:pPr>
        <w:spacing w:after="0" w:line="240" w:lineRule="auto"/>
        <w:ind w:firstLine="709"/>
        <w:jc w:val="both"/>
        <w:rPr>
          <w:rFonts w:ascii="Times New Roman" w:eastAsia="Times New Roman" w:hAnsi="Times New Roman" w:cs="Times New Roman"/>
          <w:sz w:val="26"/>
          <w:szCs w:val="28"/>
        </w:rPr>
      </w:pPr>
      <w:r w:rsidRPr="00FC0663">
        <w:rPr>
          <w:rFonts w:ascii="Times New Roman" w:eastAsia="Times New Roman" w:hAnsi="Times New Roman" w:cs="Times New Roman"/>
          <w:sz w:val="26"/>
          <w:szCs w:val="28"/>
        </w:rPr>
        <w:t xml:space="preserve">- </w:t>
      </w:r>
      <w:r w:rsidR="00C420B7" w:rsidRPr="00FC0663">
        <w:rPr>
          <w:rFonts w:ascii="Times New Roman" w:eastAsia="Times New Roman" w:hAnsi="Times New Roman" w:cs="Times New Roman"/>
          <w:sz w:val="26"/>
          <w:szCs w:val="28"/>
        </w:rPr>
        <w:t xml:space="preserve">от </w:t>
      </w:r>
      <w:r w:rsidR="00DC2E2E" w:rsidRPr="00FC0663">
        <w:rPr>
          <w:rFonts w:ascii="Times New Roman" w:eastAsia="Times New Roman" w:hAnsi="Times New Roman" w:cs="Times New Roman"/>
          <w:sz w:val="26"/>
          <w:szCs w:val="28"/>
        </w:rPr>
        <w:t>26.11.2019 № 161</w:t>
      </w:r>
      <w:r w:rsidR="00773E6F" w:rsidRPr="00FC0663">
        <w:rPr>
          <w:rFonts w:ascii="Times New Roman" w:eastAsia="Times New Roman" w:hAnsi="Times New Roman" w:cs="Times New Roman"/>
          <w:sz w:val="26"/>
          <w:szCs w:val="28"/>
        </w:rPr>
        <w:t xml:space="preserve"> «</w:t>
      </w:r>
      <w:r w:rsidRPr="00FC0663">
        <w:rPr>
          <w:rFonts w:ascii="Times New Roman" w:eastAsia="Times New Roman" w:hAnsi="Times New Roman" w:cs="Times New Roman"/>
          <w:sz w:val="26"/>
          <w:szCs w:val="28"/>
        </w:rPr>
        <w:t>О внесении изменений в решение Совета депутат</w:t>
      </w:r>
      <w:r w:rsidR="00016E8D">
        <w:rPr>
          <w:rFonts w:ascii="Times New Roman" w:eastAsia="Times New Roman" w:hAnsi="Times New Roman" w:cs="Times New Roman"/>
          <w:sz w:val="26"/>
          <w:szCs w:val="28"/>
        </w:rPr>
        <w:t>ов сельского поселения Куть</w:t>
      </w:r>
      <w:r w:rsidRPr="00FC0663">
        <w:rPr>
          <w:rFonts w:ascii="Times New Roman" w:eastAsia="Times New Roman" w:hAnsi="Times New Roman" w:cs="Times New Roman"/>
          <w:sz w:val="26"/>
          <w:szCs w:val="28"/>
        </w:rPr>
        <w:t>-</w:t>
      </w:r>
      <w:proofErr w:type="spellStart"/>
      <w:r w:rsidRPr="00FC0663">
        <w:rPr>
          <w:rFonts w:ascii="Times New Roman" w:eastAsia="Times New Roman" w:hAnsi="Times New Roman" w:cs="Times New Roman"/>
          <w:sz w:val="26"/>
          <w:szCs w:val="28"/>
        </w:rPr>
        <w:t>Ях</w:t>
      </w:r>
      <w:proofErr w:type="spellEnd"/>
      <w:r w:rsidRPr="00FC0663">
        <w:rPr>
          <w:rFonts w:ascii="Times New Roman" w:eastAsia="Times New Roman" w:hAnsi="Times New Roman" w:cs="Times New Roman"/>
          <w:sz w:val="26"/>
          <w:szCs w:val="28"/>
        </w:rPr>
        <w:t xml:space="preserve"> от 28.03.2017 № 324 «О денежном содержании муниципальных служащих в органах местного самоуправления муниципального образования сельское поселение Куть-</w:t>
      </w:r>
      <w:proofErr w:type="spellStart"/>
      <w:r w:rsidRPr="00FC0663">
        <w:rPr>
          <w:rFonts w:ascii="Times New Roman" w:eastAsia="Times New Roman" w:hAnsi="Times New Roman" w:cs="Times New Roman"/>
          <w:sz w:val="26"/>
          <w:szCs w:val="28"/>
        </w:rPr>
        <w:t>Ях</w:t>
      </w:r>
      <w:proofErr w:type="spellEnd"/>
      <w:r w:rsidRPr="00FC0663">
        <w:rPr>
          <w:rFonts w:ascii="Times New Roman" w:eastAsia="Times New Roman" w:hAnsi="Times New Roman" w:cs="Times New Roman"/>
          <w:sz w:val="26"/>
          <w:szCs w:val="28"/>
        </w:rPr>
        <w:t>» (в ред. от 27.12.2017 № 42, от 28.02.2019 № 118)</w:t>
      </w:r>
      <w:r w:rsidR="00773E6F" w:rsidRPr="00FC0663">
        <w:rPr>
          <w:rFonts w:ascii="Times New Roman" w:eastAsia="Times New Roman" w:hAnsi="Times New Roman" w:cs="Times New Roman"/>
          <w:sz w:val="26"/>
          <w:szCs w:val="28"/>
        </w:rPr>
        <w:t>»</w:t>
      </w:r>
      <w:r w:rsidRPr="00FC0663">
        <w:rPr>
          <w:rFonts w:ascii="Times New Roman" w:eastAsia="Times New Roman" w:hAnsi="Times New Roman" w:cs="Times New Roman"/>
          <w:sz w:val="26"/>
          <w:szCs w:val="28"/>
        </w:rPr>
        <w:t>;</w:t>
      </w:r>
    </w:p>
    <w:p w:rsidR="002719E4" w:rsidRPr="00FC0663" w:rsidRDefault="007B5A21" w:rsidP="000E36C9">
      <w:pPr>
        <w:spacing w:after="0" w:line="240" w:lineRule="auto"/>
        <w:ind w:firstLine="709"/>
        <w:jc w:val="both"/>
        <w:rPr>
          <w:rFonts w:ascii="Times New Roman" w:eastAsia="Times New Roman" w:hAnsi="Times New Roman" w:cs="Times New Roman"/>
          <w:sz w:val="26"/>
          <w:szCs w:val="28"/>
        </w:rPr>
      </w:pPr>
      <w:r w:rsidRPr="00FC0663">
        <w:rPr>
          <w:rFonts w:ascii="Times New Roman" w:eastAsia="Times New Roman" w:hAnsi="Times New Roman" w:cs="Times New Roman"/>
          <w:sz w:val="26"/>
          <w:szCs w:val="28"/>
        </w:rPr>
        <w:t xml:space="preserve">- </w:t>
      </w:r>
      <w:r w:rsidR="00C420B7" w:rsidRPr="00FC0663">
        <w:rPr>
          <w:rFonts w:ascii="Times New Roman" w:eastAsia="Times New Roman" w:hAnsi="Times New Roman" w:cs="Times New Roman"/>
          <w:sz w:val="26"/>
          <w:szCs w:val="28"/>
        </w:rPr>
        <w:t xml:space="preserve">от </w:t>
      </w:r>
      <w:r w:rsidR="00DC2E2E" w:rsidRPr="00FC0663">
        <w:rPr>
          <w:rFonts w:ascii="Times New Roman" w:eastAsia="Times New Roman" w:hAnsi="Times New Roman" w:cs="Times New Roman"/>
          <w:sz w:val="26"/>
          <w:szCs w:val="28"/>
        </w:rPr>
        <w:t>16 01.2020 № 16</w:t>
      </w:r>
      <w:r w:rsidR="00DD14DE" w:rsidRPr="00FC0663">
        <w:rPr>
          <w:rFonts w:ascii="Times New Roman" w:eastAsia="Times New Roman" w:hAnsi="Times New Roman" w:cs="Times New Roman"/>
          <w:sz w:val="26"/>
          <w:szCs w:val="28"/>
        </w:rPr>
        <w:t>9</w:t>
      </w:r>
      <w:r w:rsidR="00773E6F" w:rsidRPr="00FC0663">
        <w:rPr>
          <w:rFonts w:ascii="Times New Roman" w:eastAsia="Times New Roman" w:hAnsi="Times New Roman" w:cs="Times New Roman"/>
          <w:sz w:val="26"/>
          <w:szCs w:val="28"/>
        </w:rPr>
        <w:t xml:space="preserve"> «</w:t>
      </w:r>
      <w:r w:rsidRPr="00FC0663">
        <w:rPr>
          <w:rFonts w:ascii="Times New Roman" w:eastAsia="Times New Roman" w:hAnsi="Times New Roman" w:cs="Times New Roman"/>
          <w:sz w:val="26"/>
          <w:szCs w:val="28"/>
        </w:rPr>
        <w:t>О внесении изменений в решение Совета деп</w:t>
      </w:r>
      <w:r w:rsidR="00016E8D">
        <w:rPr>
          <w:rFonts w:ascii="Times New Roman" w:eastAsia="Times New Roman" w:hAnsi="Times New Roman" w:cs="Times New Roman"/>
          <w:sz w:val="26"/>
          <w:szCs w:val="28"/>
        </w:rPr>
        <w:t>утатов сельского поселения Куть</w:t>
      </w:r>
      <w:r w:rsidRPr="00FC0663">
        <w:rPr>
          <w:rFonts w:ascii="Times New Roman" w:eastAsia="Times New Roman" w:hAnsi="Times New Roman" w:cs="Times New Roman"/>
          <w:sz w:val="26"/>
          <w:szCs w:val="28"/>
        </w:rPr>
        <w:t>-</w:t>
      </w:r>
      <w:proofErr w:type="spellStart"/>
      <w:r w:rsidRPr="00FC0663">
        <w:rPr>
          <w:rFonts w:ascii="Times New Roman" w:eastAsia="Times New Roman" w:hAnsi="Times New Roman" w:cs="Times New Roman"/>
          <w:sz w:val="26"/>
          <w:szCs w:val="28"/>
        </w:rPr>
        <w:t>Ях</w:t>
      </w:r>
      <w:proofErr w:type="spellEnd"/>
      <w:r w:rsidRPr="00FC0663">
        <w:rPr>
          <w:rFonts w:ascii="Times New Roman" w:eastAsia="Times New Roman" w:hAnsi="Times New Roman" w:cs="Times New Roman"/>
          <w:sz w:val="26"/>
          <w:szCs w:val="28"/>
        </w:rPr>
        <w:t xml:space="preserve"> от 28.03.2017 № 324 «О денежном содержании муниципальных служащих в органах местного самоуправления муниципального образования сельское поселение Куть-</w:t>
      </w:r>
      <w:proofErr w:type="spellStart"/>
      <w:r w:rsidRPr="00FC0663">
        <w:rPr>
          <w:rFonts w:ascii="Times New Roman" w:eastAsia="Times New Roman" w:hAnsi="Times New Roman" w:cs="Times New Roman"/>
          <w:sz w:val="26"/>
          <w:szCs w:val="28"/>
        </w:rPr>
        <w:t>Ях</w:t>
      </w:r>
      <w:proofErr w:type="spellEnd"/>
      <w:r w:rsidRPr="00FC0663">
        <w:rPr>
          <w:rFonts w:ascii="Times New Roman" w:eastAsia="Times New Roman" w:hAnsi="Times New Roman" w:cs="Times New Roman"/>
          <w:sz w:val="26"/>
          <w:szCs w:val="28"/>
        </w:rPr>
        <w:t xml:space="preserve">» (в ред. от 27.12.2017 № 42, от 28.02.2019 № 118, </w:t>
      </w:r>
      <w:proofErr w:type="gramStart"/>
      <w:r w:rsidRPr="00FC0663">
        <w:rPr>
          <w:rFonts w:ascii="Times New Roman" w:eastAsia="Times New Roman" w:hAnsi="Times New Roman" w:cs="Times New Roman"/>
          <w:sz w:val="26"/>
          <w:szCs w:val="28"/>
        </w:rPr>
        <w:t>от</w:t>
      </w:r>
      <w:proofErr w:type="gramEnd"/>
      <w:r w:rsidRPr="00FC0663">
        <w:rPr>
          <w:rFonts w:ascii="Times New Roman" w:eastAsia="Times New Roman" w:hAnsi="Times New Roman" w:cs="Times New Roman"/>
          <w:sz w:val="26"/>
          <w:szCs w:val="28"/>
        </w:rPr>
        <w:t xml:space="preserve"> 26.11.2019 № 161)</w:t>
      </w:r>
      <w:r w:rsidR="00773E6F" w:rsidRPr="00FC0663">
        <w:rPr>
          <w:rFonts w:ascii="Times New Roman" w:eastAsia="Times New Roman" w:hAnsi="Times New Roman" w:cs="Times New Roman"/>
          <w:sz w:val="26"/>
          <w:szCs w:val="28"/>
        </w:rPr>
        <w:t>»</w:t>
      </w:r>
      <w:r w:rsidRPr="00FC0663">
        <w:rPr>
          <w:rFonts w:ascii="Times New Roman" w:eastAsia="Times New Roman" w:hAnsi="Times New Roman" w:cs="Times New Roman"/>
          <w:sz w:val="26"/>
          <w:szCs w:val="28"/>
        </w:rPr>
        <w:t>;</w:t>
      </w:r>
      <w:r w:rsidR="00C420B7" w:rsidRPr="00FC0663">
        <w:rPr>
          <w:rFonts w:ascii="Times New Roman" w:eastAsia="Times New Roman" w:hAnsi="Times New Roman" w:cs="Times New Roman"/>
          <w:sz w:val="26"/>
          <w:szCs w:val="28"/>
        </w:rPr>
        <w:t xml:space="preserve"> </w:t>
      </w:r>
    </w:p>
    <w:p w:rsidR="002719E4" w:rsidRPr="00FC0663" w:rsidRDefault="007B5A21" w:rsidP="000E36C9">
      <w:pPr>
        <w:spacing w:after="0" w:line="240" w:lineRule="auto"/>
        <w:ind w:firstLine="709"/>
        <w:jc w:val="both"/>
        <w:rPr>
          <w:rFonts w:ascii="Times New Roman" w:eastAsia="Times New Roman" w:hAnsi="Times New Roman" w:cs="Times New Roman"/>
          <w:sz w:val="26"/>
          <w:szCs w:val="28"/>
        </w:rPr>
      </w:pPr>
      <w:r w:rsidRPr="00FC0663">
        <w:rPr>
          <w:rFonts w:ascii="Times New Roman" w:eastAsia="Times New Roman" w:hAnsi="Times New Roman" w:cs="Times New Roman"/>
          <w:sz w:val="26"/>
          <w:szCs w:val="28"/>
        </w:rPr>
        <w:t xml:space="preserve">- </w:t>
      </w:r>
      <w:r w:rsidR="00DC2E2E" w:rsidRPr="00FC0663">
        <w:rPr>
          <w:rFonts w:ascii="Times New Roman" w:eastAsia="Times New Roman" w:hAnsi="Times New Roman" w:cs="Times New Roman"/>
          <w:sz w:val="26"/>
          <w:szCs w:val="28"/>
        </w:rPr>
        <w:t>от 21.01.2020 № 177</w:t>
      </w:r>
      <w:r w:rsidR="00FC6069" w:rsidRPr="00FC0663">
        <w:rPr>
          <w:rFonts w:ascii="Times New Roman" w:eastAsia="Times New Roman" w:hAnsi="Times New Roman" w:cs="Times New Roman"/>
          <w:sz w:val="26"/>
          <w:szCs w:val="28"/>
        </w:rPr>
        <w:t xml:space="preserve"> «</w:t>
      </w:r>
      <w:r w:rsidRPr="00FC0663">
        <w:rPr>
          <w:rFonts w:ascii="Times New Roman" w:eastAsia="Times New Roman" w:hAnsi="Times New Roman" w:cs="Times New Roman"/>
          <w:sz w:val="26"/>
          <w:szCs w:val="28"/>
        </w:rPr>
        <w:t>О внесении изменений в решение Совета деп</w:t>
      </w:r>
      <w:r w:rsidR="00016E8D">
        <w:rPr>
          <w:rFonts w:ascii="Times New Roman" w:eastAsia="Times New Roman" w:hAnsi="Times New Roman" w:cs="Times New Roman"/>
          <w:sz w:val="26"/>
          <w:szCs w:val="28"/>
        </w:rPr>
        <w:t>утатов сельского поселения Куть</w:t>
      </w:r>
      <w:r w:rsidRPr="00FC0663">
        <w:rPr>
          <w:rFonts w:ascii="Times New Roman" w:eastAsia="Times New Roman" w:hAnsi="Times New Roman" w:cs="Times New Roman"/>
          <w:sz w:val="26"/>
          <w:szCs w:val="28"/>
        </w:rPr>
        <w:t>-</w:t>
      </w:r>
      <w:proofErr w:type="spellStart"/>
      <w:r w:rsidRPr="00FC0663">
        <w:rPr>
          <w:rFonts w:ascii="Times New Roman" w:eastAsia="Times New Roman" w:hAnsi="Times New Roman" w:cs="Times New Roman"/>
          <w:sz w:val="26"/>
          <w:szCs w:val="28"/>
        </w:rPr>
        <w:t>Ях</w:t>
      </w:r>
      <w:proofErr w:type="spellEnd"/>
      <w:r w:rsidRPr="00FC0663">
        <w:rPr>
          <w:rFonts w:ascii="Times New Roman" w:eastAsia="Times New Roman" w:hAnsi="Times New Roman" w:cs="Times New Roman"/>
          <w:sz w:val="26"/>
          <w:szCs w:val="28"/>
        </w:rPr>
        <w:t xml:space="preserve"> от 28.03.2017 № 324 «О денежном содержании муниципальных служащих в органах местного самоуправления муниципального обра</w:t>
      </w:r>
      <w:r w:rsidR="00016E8D">
        <w:rPr>
          <w:rFonts w:ascii="Times New Roman" w:eastAsia="Times New Roman" w:hAnsi="Times New Roman" w:cs="Times New Roman"/>
          <w:sz w:val="26"/>
          <w:szCs w:val="28"/>
        </w:rPr>
        <w:t>зования сельское поселение Куть</w:t>
      </w:r>
      <w:r w:rsidRPr="00FC0663">
        <w:rPr>
          <w:rFonts w:ascii="Times New Roman" w:eastAsia="Times New Roman" w:hAnsi="Times New Roman" w:cs="Times New Roman"/>
          <w:sz w:val="26"/>
          <w:szCs w:val="28"/>
        </w:rPr>
        <w:t>-</w:t>
      </w:r>
      <w:proofErr w:type="spellStart"/>
      <w:r w:rsidRPr="00FC0663">
        <w:rPr>
          <w:rFonts w:ascii="Times New Roman" w:eastAsia="Times New Roman" w:hAnsi="Times New Roman" w:cs="Times New Roman"/>
          <w:sz w:val="26"/>
          <w:szCs w:val="28"/>
        </w:rPr>
        <w:t>Ях</w:t>
      </w:r>
      <w:proofErr w:type="spellEnd"/>
      <w:r w:rsidRPr="00FC0663">
        <w:rPr>
          <w:rFonts w:ascii="Times New Roman" w:eastAsia="Times New Roman" w:hAnsi="Times New Roman" w:cs="Times New Roman"/>
          <w:sz w:val="26"/>
          <w:szCs w:val="28"/>
        </w:rPr>
        <w:t xml:space="preserve">» (в ред. от 27.12.2017 № 42, от 28.02.2019 № 118, </w:t>
      </w:r>
      <w:proofErr w:type="gramStart"/>
      <w:r w:rsidRPr="00FC0663">
        <w:rPr>
          <w:rFonts w:ascii="Times New Roman" w:eastAsia="Times New Roman" w:hAnsi="Times New Roman" w:cs="Times New Roman"/>
          <w:sz w:val="26"/>
          <w:szCs w:val="28"/>
        </w:rPr>
        <w:t>от</w:t>
      </w:r>
      <w:proofErr w:type="gramEnd"/>
      <w:r w:rsidRPr="00FC0663">
        <w:rPr>
          <w:rFonts w:ascii="Times New Roman" w:eastAsia="Times New Roman" w:hAnsi="Times New Roman" w:cs="Times New Roman"/>
          <w:sz w:val="26"/>
          <w:szCs w:val="28"/>
        </w:rPr>
        <w:t xml:space="preserve"> 26.11.2019 № 161, от 16.01.2020 № 169)</w:t>
      </w:r>
      <w:r w:rsidR="00FC6069" w:rsidRPr="00FC0663">
        <w:rPr>
          <w:rFonts w:ascii="Times New Roman" w:eastAsia="Times New Roman" w:hAnsi="Times New Roman" w:cs="Times New Roman"/>
          <w:sz w:val="26"/>
          <w:szCs w:val="28"/>
        </w:rPr>
        <w:t>»</w:t>
      </w:r>
      <w:r w:rsidRPr="00FC0663">
        <w:rPr>
          <w:rFonts w:ascii="Times New Roman" w:eastAsia="Times New Roman" w:hAnsi="Times New Roman" w:cs="Times New Roman"/>
          <w:sz w:val="26"/>
          <w:szCs w:val="28"/>
        </w:rPr>
        <w:t>;</w:t>
      </w:r>
    </w:p>
    <w:p w:rsidR="007B5A21" w:rsidRPr="00FC0663" w:rsidRDefault="007B5A21" w:rsidP="000E36C9">
      <w:pPr>
        <w:spacing w:after="0" w:line="240" w:lineRule="auto"/>
        <w:ind w:firstLine="709"/>
        <w:jc w:val="both"/>
        <w:rPr>
          <w:rFonts w:ascii="Times New Roman" w:eastAsia="Times New Roman" w:hAnsi="Times New Roman" w:cs="Times New Roman"/>
          <w:sz w:val="26"/>
          <w:szCs w:val="28"/>
        </w:rPr>
      </w:pPr>
      <w:r w:rsidRPr="00FC0663">
        <w:rPr>
          <w:rFonts w:ascii="Times New Roman" w:eastAsia="Times New Roman" w:hAnsi="Times New Roman" w:cs="Times New Roman"/>
          <w:sz w:val="26"/>
          <w:szCs w:val="28"/>
        </w:rPr>
        <w:t xml:space="preserve">- </w:t>
      </w:r>
      <w:r w:rsidR="00C420B7" w:rsidRPr="00FC0663">
        <w:rPr>
          <w:rFonts w:ascii="Times New Roman" w:eastAsia="Times New Roman" w:hAnsi="Times New Roman" w:cs="Times New Roman"/>
          <w:sz w:val="26"/>
          <w:szCs w:val="28"/>
        </w:rPr>
        <w:t xml:space="preserve">от </w:t>
      </w:r>
      <w:r w:rsidR="00DC2E2E" w:rsidRPr="00FC0663">
        <w:rPr>
          <w:rFonts w:ascii="Times New Roman" w:eastAsia="Times New Roman" w:hAnsi="Times New Roman" w:cs="Times New Roman"/>
          <w:sz w:val="26"/>
          <w:szCs w:val="28"/>
        </w:rPr>
        <w:t>21.04.2020 № 191</w:t>
      </w:r>
      <w:r w:rsidR="0062703F" w:rsidRPr="00FC0663">
        <w:rPr>
          <w:rFonts w:ascii="Times New Roman" w:eastAsia="Times New Roman" w:hAnsi="Times New Roman" w:cs="Times New Roman"/>
          <w:sz w:val="26"/>
          <w:szCs w:val="28"/>
        </w:rPr>
        <w:t xml:space="preserve"> «</w:t>
      </w:r>
      <w:r w:rsidRPr="00FC0663">
        <w:rPr>
          <w:rFonts w:ascii="Times New Roman" w:eastAsia="Times New Roman" w:hAnsi="Times New Roman" w:cs="Times New Roman"/>
          <w:sz w:val="26"/>
          <w:szCs w:val="28"/>
        </w:rPr>
        <w:t>О внесении изменений в решение Совета депутатов сельского поселения Куть-</w:t>
      </w:r>
      <w:proofErr w:type="spellStart"/>
      <w:r w:rsidRPr="00FC0663">
        <w:rPr>
          <w:rFonts w:ascii="Times New Roman" w:eastAsia="Times New Roman" w:hAnsi="Times New Roman" w:cs="Times New Roman"/>
          <w:sz w:val="26"/>
          <w:szCs w:val="28"/>
        </w:rPr>
        <w:t>Ях</w:t>
      </w:r>
      <w:proofErr w:type="spellEnd"/>
      <w:r w:rsidRPr="00FC0663">
        <w:rPr>
          <w:rFonts w:ascii="Times New Roman" w:eastAsia="Times New Roman" w:hAnsi="Times New Roman" w:cs="Times New Roman"/>
          <w:sz w:val="26"/>
          <w:szCs w:val="28"/>
        </w:rPr>
        <w:t xml:space="preserve"> от 28.03.2017 № 324 «О денежном содержании муниципальных служащих в органах местного самоуправления муниципального обра</w:t>
      </w:r>
      <w:r w:rsidR="00016E8D">
        <w:rPr>
          <w:rFonts w:ascii="Times New Roman" w:eastAsia="Times New Roman" w:hAnsi="Times New Roman" w:cs="Times New Roman"/>
          <w:sz w:val="26"/>
          <w:szCs w:val="28"/>
        </w:rPr>
        <w:t>зования сельское поселение Куть</w:t>
      </w:r>
      <w:r w:rsidRPr="00FC0663">
        <w:rPr>
          <w:rFonts w:ascii="Times New Roman" w:eastAsia="Times New Roman" w:hAnsi="Times New Roman" w:cs="Times New Roman"/>
          <w:sz w:val="26"/>
          <w:szCs w:val="28"/>
        </w:rPr>
        <w:t>-</w:t>
      </w:r>
      <w:proofErr w:type="spellStart"/>
      <w:r w:rsidRPr="00FC0663">
        <w:rPr>
          <w:rFonts w:ascii="Times New Roman" w:eastAsia="Times New Roman" w:hAnsi="Times New Roman" w:cs="Times New Roman"/>
          <w:sz w:val="26"/>
          <w:szCs w:val="28"/>
        </w:rPr>
        <w:t>Ях</w:t>
      </w:r>
      <w:proofErr w:type="spellEnd"/>
      <w:r w:rsidRPr="00FC0663">
        <w:rPr>
          <w:rFonts w:ascii="Times New Roman" w:eastAsia="Times New Roman" w:hAnsi="Times New Roman" w:cs="Times New Roman"/>
          <w:sz w:val="26"/>
          <w:szCs w:val="28"/>
        </w:rPr>
        <w:t xml:space="preserve">» (в ред. от 27.12.2017 № 42, от 28.02.2019 № 118, </w:t>
      </w:r>
      <w:proofErr w:type="gramStart"/>
      <w:r w:rsidRPr="00FC0663">
        <w:rPr>
          <w:rFonts w:ascii="Times New Roman" w:eastAsia="Times New Roman" w:hAnsi="Times New Roman" w:cs="Times New Roman"/>
          <w:sz w:val="26"/>
          <w:szCs w:val="28"/>
        </w:rPr>
        <w:t>от</w:t>
      </w:r>
      <w:proofErr w:type="gramEnd"/>
      <w:r w:rsidRPr="00FC0663">
        <w:rPr>
          <w:rFonts w:ascii="Times New Roman" w:eastAsia="Times New Roman" w:hAnsi="Times New Roman" w:cs="Times New Roman"/>
          <w:sz w:val="26"/>
          <w:szCs w:val="28"/>
        </w:rPr>
        <w:t xml:space="preserve"> 26.11.2019 № 161, от 16.01.2020 № 169, от 21.01.2020 № 177)</w:t>
      </w:r>
      <w:r w:rsidR="0062703F" w:rsidRPr="00FC0663">
        <w:rPr>
          <w:rFonts w:ascii="Times New Roman" w:eastAsia="Times New Roman" w:hAnsi="Times New Roman" w:cs="Times New Roman"/>
          <w:sz w:val="26"/>
          <w:szCs w:val="28"/>
        </w:rPr>
        <w:t>»</w:t>
      </w:r>
      <w:r w:rsidRPr="00FC0663">
        <w:rPr>
          <w:rFonts w:ascii="Times New Roman" w:eastAsia="Times New Roman" w:hAnsi="Times New Roman" w:cs="Times New Roman"/>
          <w:sz w:val="26"/>
          <w:szCs w:val="28"/>
        </w:rPr>
        <w:t>;</w:t>
      </w:r>
    </w:p>
    <w:p w:rsidR="002719E4" w:rsidRPr="00FC0663" w:rsidRDefault="007B5A21" w:rsidP="000E36C9">
      <w:pPr>
        <w:spacing w:after="0" w:line="240" w:lineRule="auto"/>
        <w:ind w:firstLine="709"/>
        <w:jc w:val="both"/>
        <w:rPr>
          <w:rFonts w:ascii="Times New Roman" w:eastAsia="Times New Roman" w:hAnsi="Times New Roman" w:cs="Times New Roman"/>
          <w:sz w:val="26"/>
          <w:szCs w:val="28"/>
        </w:rPr>
      </w:pPr>
      <w:r w:rsidRPr="00FC0663">
        <w:rPr>
          <w:rFonts w:ascii="Times New Roman" w:eastAsia="Times New Roman" w:hAnsi="Times New Roman" w:cs="Times New Roman"/>
          <w:sz w:val="26"/>
          <w:szCs w:val="28"/>
        </w:rPr>
        <w:t xml:space="preserve">- </w:t>
      </w:r>
      <w:r w:rsidR="00C420B7" w:rsidRPr="00FC0663">
        <w:rPr>
          <w:rFonts w:ascii="Times New Roman" w:eastAsia="Times New Roman" w:hAnsi="Times New Roman" w:cs="Times New Roman"/>
          <w:sz w:val="26"/>
          <w:szCs w:val="28"/>
        </w:rPr>
        <w:t xml:space="preserve">от </w:t>
      </w:r>
      <w:r w:rsidR="00DC2E2E" w:rsidRPr="00FC0663">
        <w:rPr>
          <w:rFonts w:ascii="Times New Roman" w:eastAsia="Times New Roman" w:hAnsi="Times New Roman" w:cs="Times New Roman"/>
          <w:sz w:val="26"/>
          <w:szCs w:val="28"/>
        </w:rPr>
        <w:t>20.10.2</w:t>
      </w:r>
      <w:r w:rsidR="0062703F" w:rsidRPr="00FC0663">
        <w:rPr>
          <w:rFonts w:ascii="Times New Roman" w:eastAsia="Times New Roman" w:hAnsi="Times New Roman" w:cs="Times New Roman"/>
          <w:sz w:val="26"/>
          <w:szCs w:val="28"/>
        </w:rPr>
        <w:t>020 № 212 «</w:t>
      </w:r>
      <w:r w:rsidRPr="00FC0663">
        <w:rPr>
          <w:rFonts w:ascii="Times New Roman" w:eastAsia="Times New Roman" w:hAnsi="Times New Roman" w:cs="Times New Roman"/>
          <w:sz w:val="26"/>
          <w:szCs w:val="28"/>
        </w:rPr>
        <w:t>О внесении изменений в решение Совета деп</w:t>
      </w:r>
      <w:r w:rsidR="00016E8D">
        <w:rPr>
          <w:rFonts w:ascii="Times New Roman" w:eastAsia="Times New Roman" w:hAnsi="Times New Roman" w:cs="Times New Roman"/>
          <w:sz w:val="26"/>
          <w:szCs w:val="28"/>
        </w:rPr>
        <w:t>утатов сельского поселения Куть</w:t>
      </w:r>
      <w:r w:rsidRPr="00FC0663">
        <w:rPr>
          <w:rFonts w:ascii="Times New Roman" w:eastAsia="Times New Roman" w:hAnsi="Times New Roman" w:cs="Times New Roman"/>
          <w:sz w:val="26"/>
          <w:szCs w:val="28"/>
        </w:rPr>
        <w:t>-</w:t>
      </w:r>
      <w:proofErr w:type="spellStart"/>
      <w:r w:rsidRPr="00FC0663">
        <w:rPr>
          <w:rFonts w:ascii="Times New Roman" w:eastAsia="Times New Roman" w:hAnsi="Times New Roman" w:cs="Times New Roman"/>
          <w:sz w:val="26"/>
          <w:szCs w:val="28"/>
        </w:rPr>
        <w:t>Ях</w:t>
      </w:r>
      <w:proofErr w:type="spellEnd"/>
      <w:r w:rsidRPr="00FC0663">
        <w:rPr>
          <w:rFonts w:ascii="Times New Roman" w:eastAsia="Times New Roman" w:hAnsi="Times New Roman" w:cs="Times New Roman"/>
          <w:sz w:val="26"/>
          <w:szCs w:val="28"/>
        </w:rPr>
        <w:t xml:space="preserve"> от 28.03.2017 № 324 «О денежном содержании муниципальных служащих в органах местного самоуправления муниципального образования сельское поселение Куть </w:t>
      </w:r>
      <w:proofErr w:type="gramStart"/>
      <w:r w:rsidRPr="00FC0663">
        <w:rPr>
          <w:rFonts w:ascii="Times New Roman" w:eastAsia="Times New Roman" w:hAnsi="Times New Roman" w:cs="Times New Roman"/>
          <w:sz w:val="26"/>
          <w:szCs w:val="28"/>
        </w:rPr>
        <w:t>-</w:t>
      </w:r>
      <w:proofErr w:type="spellStart"/>
      <w:r w:rsidRPr="00FC0663">
        <w:rPr>
          <w:rFonts w:ascii="Times New Roman" w:eastAsia="Times New Roman" w:hAnsi="Times New Roman" w:cs="Times New Roman"/>
          <w:sz w:val="26"/>
          <w:szCs w:val="28"/>
        </w:rPr>
        <w:t>Я</w:t>
      </w:r>
      <w:proofErr w:type="gramEnd"/>
      <w:r w:rsidRPr="00FC0663">
        <w:rPr>
          <w:rFonts w:ascii="Times New Roman" w:eastAsia="Times New Roman" w:hAnsi="Times New Roman" w:cs="Times New Roman"/>
          <w:sz w:val="26"/>
          <w:szCs w:val="28"/>
        </w:rPr>
        <w:t>х</w:t>
      </w:r>
      <w:proofErr w:type="spellEnd"/>
      <w:r w:rsidRPr="00FC0663">
        <w:rPr>
          <w:rFonts w:ascii="Times New Roman" w:eastAsia="Times New Roman" w:hAnsi="Times New Roman" w:cs="Times New Roman"/>
          <w:sz w:val="26"/>
          <w:szCs w:val="28"/>
        </w:rPr>
        <w:t>» (в ред. от 27.12.2017 № 42, от 28.02.2019 № 118, от 26.11.2019 № 161, от 16.01.2020 № 169, от 21.01.2020 № 177, от 21.04.2020 № 191)</w:t>
      </w:r>
      <w:r w:rsidR="0062703F" w:rsidRPr="00FC0663">
        <w:rPr>
          <w:rFonts w:ascii="Times New Roman" w:eastAsia="Times New Roman" w:hAnsi="Times New Roman" w:cs="Times New Roman"/>
          <w:sz w:val="26"/>
          <w:szCs w:val="28"/>
        </w:rPr>
        <w:t>»</w:t>
      </w:r>
      <w:r w:rsidRPr="00FC0663">
        <w:rPr>
          <w:rFonts w:ascii="Times New Roman" w:eastAsia="Times New Roman" w:hAnsi="Times New Roman" w:cs="Times New Roman"/>
          <w:sz w:val="26"/>
          <w:szCs w:val="28"/>
        </w:rPr>
        <w:t>;</w:t>
      </w:r>
    </w:p>
    <w:p w:rsidR="002719E4" w:rsidRPr="00FC0663" w:rsidRDefault="007B5A21" w:rsidP="000E36C9">
      <w:pPr>
        <w:spacing w:after="0" w:line="240" w:lineRule="auto"/>
        <w:ind w:firstLine="709"/>
        <w:jc w:val="both"/>
        <w:rPr>
          <w:rFonts w:ascii="Times New Roman" w:eastAsia="Times New Roman" w:hAnsi="Times New Roman" w:cs="Times New Roman"/>
          <w:sz w:val="26"/>
          <w:szCs w:val="28"/>
        </w:rPr>
      </w:pPr>
      <w:r w:rsidRPr="00FC0663">
        <w:rPr>
          <w:rFonts w:ascii="Times New Roman" w:eastAsia="Times New Roman" w:hAnsi="Times New Roman" w:cs="Times New Roman"/>
          <w:sz w:val="26"/>
          <w:szCs w:val="28"/>
        </w:rPr>
        <w:t xml:space="preserve">- </w:t>
      </w:r>
      <w:r w:rsidR="0062703F" w:rsidRPr="00FC0663">
        <w:rPr>
          <w:rFonts w:ascii="Times New Roman" w:eastAsia="Times New Roman" w:hAnsi="Times New Roman" w:cs="Times New Roman"/>
          <w:sz w:val="26"/>
          <w:szCs w:val="28"/>
        </w:rPr>
        <w:t>от 28.06.2021 №247 «</w:t>
      </w:r>
      <w:r w:rsidRPr="00FC0663">
        <w:rPr>
          <w:rFonts w:ascii="Times New Roman" w:eastAsia="Times New Roman" w:hAnsi="Times New Roman" w:cs="Times New Roman"/>
          <w:sz w:val="26"/>
          <w:szCs w:val="28"/>
        </w:rPr>
        <w:t>О внесении изменений в решение Совета деп</w:t>
      </w:r>
      <w:r w:rsidR="00016E8D">
        <w:rPr>
          <w:rFonts w:ascii="Times New Roman" w:eastAsia="Times New Roman" w:hAnsi="Times New Roman" w:cs="Times New Roman"/>
          <w:sz w:val="26"/>
          <w:szCs w:val="28"/>
        </w:rPr>
        <w:t>утатов сельского поселения Куть</w:t>
      </w:r>
      <w:r w:rsidRPr="00FC0663">
        <w:rPr>
          <w:rFonts w:ascii="Times New Roman" w:eastAsia="Times New Roman" w:hAnsi="Times New Roman" w:cs="Times New Roman"/>
          <w:sz w:val="26"/>
          <w:szCs w:val="28"/>
        </w:rPr>
        <w:t>-</w:t>
      </w:r>
      <w:proofErr w:type="spellStart"/>
      <w:r w:rsidRPr="00FC0663">
        <w:rPr>
          <w:rFonts w:ascii="Times New Roman" w:eastAsia="Times New Roman" w:hAnsi="Times New Roman" w:cs="Times New Roman"/>
          <w:sz w:val="26"/>
          <w:szCs w:val="28"/>
        </w:rPr>
        <w:t>Ях</w:t>
      </w:r>
      <w:proofErr w:type="spellEnd"/>
      <w:r w:rsidRPr="00FC0663">
        <w:rPr>
          <w:rFonts w:ascii="Times New Roman" w:eastAsia="Times New Roman" w:hAnsi="Times New Roman" w:cs="Times New Roman"/>
          <w:sz w:val="26"/>
          <w:szCs w:val="28"/>
        </w:rPr>
        <w:t xml:space="preserve"> от 28.03.2017 № 324 «О денежном содержании муниципальных служащих в органах местного самоуправления муниципального </w:t>
      </w:r>
      <w:r w:rsidRPr="00FC0663">
        <w:rPr>
          <w:rFonts w:ascii="Times New Roman" w:eastAsia="Times New Roman" w:hAnsi="Times New Roman" w:cs="Times New Roman"/>
          <w:sz w:val="26"/>
          <w:szCs w:val="28"/>
        </w:rPr>
        <w:lastRenderedPageBreak/>
        <w:t xml:space="preserve">образования сельское поселение Куть </w:t>
      </w:r>
      <w:proofErr w:type="gramStart"/>
      <w:r w:rsidRPr="00FC0663">
        <w:rPr>
          <w:rFonts w:ascii="Times New Roman" w:eastAsia="Times New Roman" w:hAnsi="Times New Roman" w:cs="Times New Roman"/>
          <w:sz w:val="26"/>
          <w:szCs w:val="28"/>
        </w:rPr>
        <w:t>-</w:t>
      </w:r>
      <w:proofErr w:type="spellStart"/>
      <w:r w:rsidRPr="00FC0663">
        <w:rPr>
          <w:rFonts w:ascii="Times New Roman" w:eastAsia="Times New Roman" w:hAnsi="Times New Roman" w:cs="Times New Roman"/>
          <w:sz w:val="26"/>
          <w:szCs w:val="28"/>
        </w:rPr>
        <w:t>Я</w:t>
      </w:r>
      <w:proofErr w:type="gramEnd"/>
      <w:r w:rsidRPr="00FC0663">
        <w:rPr>
          <w:rFonts w:ascii="Times New Roman" w:eastAsia="Times New Roman" w:hAnsi="Times New Roman" w:cs="Times New Roman"/>
          <w:sz w:val="26"/>
          <w:szCs w:val="28"/>
        </w:rPr>
        <w:t>х</w:t>
      </w:r>
      <w:proofErr w:type="spellEnd"/>
      <w:r w:rsidRPr="00FC0663">
        <w:rPr>
          <w:rFonts w:ascii="Times New Roman" w:eastAsia="Times New Roman" w:hAnsi="Times New Roman" w:cs="Times New Roman"/>
          <w:sz w:val="26"/>
          <w:szCs w:val="28"/>
        </w:rPr>
        <w:t>» (в ред. от 27.12.2017 № 42, от 28.02.2019 № 118, от 26.11.2019 № 161, от 16.01.2020 № 169, от 21.01.2020 № 177, от 21.04.2020 № 191, от 20.10.2020 № 212)</w:t>
      </w:r>
      <w:r w:rsidR="0062703F" w:rsidRPr="00FC0663">
        <w:rPr>
          <w:rFonts w:ascii="Times New Roman" w:eastAsia="Times New Roman" w:hAnsi="Times New Roman" w:cs="Times New Roman"/>
          <w:sz w:val="26"/>
          <w:szCs w:val="28"/>
        </w:rPr>
        <w:t>»</w:t>
      </w:r>
      <w:r w:rsidRPr="00FC0663">
        <w:rPr>
          <w:rFonts w:ascii="Times New Roman" w:eastAsia="Times New Roman" w:hAnsi="Times New Roman" w:cs="Times New Roman"/>
          <w:sz w:val="26"/>
          <w:szCs w:val="28"/>
        </w:rPr>
        <w:t>;</w:t>
      </w:r>
    </w:p>
    <w:p w:rsidR="00C420B7" w:rsidRPr="00FC0663" w:rsidRDefault="007B5A21" w:rsidP="000E36C9">
      <w:pPr>
        <w:spacing w:after="0" w:line="240" w:lineRule="auto"/>
        <w:ind w:firstLine="709"/>
        <w:jc w:val="both"/>
        <w:rPr>
          <w:rFonts w:ascii="Times New Roman" w:eastAsia="Times New Roman" w:hAnsi="Times New Roman" w:cs="Times New Roman"/>
          <w:sz w:val="26"/>
          <w:szCs w:val="28"/>
        </w:rPr>
      </w:pPr>
      <w:r w:rsidRPr="00FC0663">
        <w:rPr>
          <w:rFonts w:ascii="Times New Roman" w:eastAsia="Times New Roman" w:hAnsi="Times New Roman" w:cs="Times New Roman"/>
          <w:sz w:val="26"/>
          <w:szCs w:val="28"/>
        </w:rPr>
        <w:t xml:space="preserve">- </w:t>
      </w:r>
      <w:r w:rsidR="00693720" w:rsidRPr="00FC0663">
        <w:rPr>
          <w:rFonts w:ascii="Times New Roman" w:eastAsia="Times New Roman" w:hAnsi="Times New Roman" w:cs="Times New Roman"/>
          <w:sz w:val="26"/>
          <w:szCs w:val="28"/>
        </w:rPr>
        <w:t>от 08.09.2022 № 313</w:t>
      </w:r>
      <w:r w:rsidR="0062703F" w:rsidRPr="00FC0663">
        <w:rPr>
          <w:rFonts w:ascii="Times New Roman" w:eastAsia="Times New Roman" w:hAnsi="Times New Roman" w:cs="Times New Roman"/>
          <w:sz w:val="26"/>
          <w:szCs w:val="28"/>
        </w:rPr>
        <w:t xml:space="preserve"> «</w:t>
      </w:r>
      <w:r w:rsidRPr="00FC0663">
        <w:rPr>
          <w:rFonts w:ascii="Times New Roman" w:eastAsia="Times New Roman" w:hAnsi="Times New Roman" w:cs="Times New Roman"/>
          <w:sz w:val="26"/>
          <w:szCs w:val="28"/>
        </w:rPr>
        <w:t>О внесении изменений в решение Совета депу</w:t>
      </w:r>
      <w:r w:rsidR="00016E8D">
        <w:rPr>
          <w:rFonts w:ascii="Times New Roman" w:eastAsia="Times New Roman" w:hAnsi="Times New Roman" w:cs="Times New Roman"/>
          <w:sz w:val="26"/>
          <w:szCs w:val="28"/>
        </w:rPr>
        <w:t>татов сельского поселения Куть</w:t>
      </w:r>
      <w:r w:rsidRPr="00FC0663">
        <w:rPr>
          <w:rFonts w:ascii="Times New Roman" w:eastAsia="Times New Roman" w:hAnsi="Times New Roman" w:cs="Times New Roman"/>
          <w:sz w:val="26"/>
          <w:szCs w:val="28"/>
        </w:rPr>
        <w:t>-</w:t>
      </w:r>
      <w:proofErr w:type="spellStart"/>
      <w:r w:rsidRPr="00FC0663">
        <w:rPr>
          <w:rFonts w:ascii="Times New Roman" w:eastAsia="Times New Roman" w:hAnsi="Times New Roman" w:cs="Times New Roman"/>
          <w:sz w:val="26"/>
          <w:szCs w:val="28"/>
        </w:rPr>
        <w:t>Ях</w:t>
      </w:r>
      <w:proofErr w:type="spellEnd"/>
      <w:r w:rsidRPr="00FC0663">
        <w:rPr>
          <w:rFonts w:ascii="Times New Roman" w:eastAsia="Times New Roman" w:hAnsi="Times New Roman" w:cs="Times New Roman"/>
          <w:sz w:val="26"/>
          <w:szCs w:val="28"/>
        </w:rPr>
        <w:t xml:space="preserve"> от 28.03.2017 № 324 «О денежном содержании муниципальных служащих в органах местного самоуправления муниципального образования сельское поселение Куть </w:t>
      </w:r>
      <w:proofErr w:type="gramStart"/>
      <w:r w:rsidRPr="00FC0663">
        <w:rPr>
          <w:rFonts w:ascii="Times New Roman" w:eastAsia="Times New Roman" w:hAnsi="Times New Roman" w:cs="Times New Roman"/>
          <w:sz w:val="26"/>
          <w:szCs w:val="28"/>
        </w:rPr>
        <w:t>-</w:t>
      </w:r>
      <w:proofErr w:type="spellStart"/>
      <w:r w:rsidRPr="00FC0663">
        <w:rPr>
          <w:rFonts w:ascii="Times New Roman" w:eastAsia="Times New Roman" w:hAnsi="Times New Roman" w:cs="Times New Roman"/>
          <w:sz w:val="26"/>
          <w:szCs w:val="28"/>
        </w:rPr>
        <w:t>Я</w:t>
      </w:r>
      <w:proofErr w:type="gramEnd"/>
      <w:r w:rsidRPr="00FC0663">
        <w:rPr>
          <w:rFonts w:ascii="Times New Roman" w:eastAsia="Times New Roman" w:hAnsi="Times New Roman" w:cs="Times New Roman"/>
          <w:sz w:val="26"/>
          <w:szCs w:val="28"/>
        </w:rPr>
        <w:t>х</w:t>
      </w:r>
      <w:proofErr w:type="spellEnd"/>
      <w:r w:rsidRPr="00FC0663">
        <w:rPr>
          <w:rFonts w:ascii="Times New Roman" w:eastAsia="Times New Roman" w:hAnsi="Times New Roman" w:cs="Times New Roman"/>
          <w:sz w:val="26"/>
          <w:szCs w:val="28"/>
        </w:rPr>
        <w:t>» (в ред. от 27.12.2017 № 42, от 28.02.2019 № 118, от 26.11.2019 № 161, от 16.01.2020 № 169, от 21.01.2020 № 177, от 21.04.2020 № 191, от 20.10.2020 № 212, от 28.06.2021 № 247)</w:t>
      </w:r>
      <w:r w:rsidR="0062703F" w:rsidRPr="00FC0663">
        <w:rPr>
          <w:rFonts w:ascii="Times New Roman" w:eastAsia="Times New Roman" w:hAnsi="Times New Roman" w:cs="Times New Roman"/>
          <w:sz w:val="26"/>
          <w:szCs w:val="28"/>
        </w:rPr>
        <w:t>»</w:t>
      </w:r>
      <w:r w:rsidR="00FC0663" w:rsidRPr="00FC0663">
        <w:rPr>
          <w:rFonts w:ascii="Times New Roman" w:eastAsia="Times New Roman" w:hAnsi="Times New Roman" w:cs="Times New Roman"/>
          <w:sz w:val="26"/>
          <w:szCs w:val="28"/>
        </w:rPr>
        <w:t>.</w:t>
      </w:r>
    </w:p>
    <w:p w:rsidR="00401F8E" w:rsidRPr="00FC0663" w:rsidRDefault="00401F8E" w:rsidP="000E36C9">
      <w:pPr>
        <w:spacing w:after="0" w:line="240" w:lineRule="auto"/>
        <w:ind w:firstLine="709"/>
        <w:jc w:val="both"/>
        <w:rPr>
          <w:rFonts w:ascii="Times New Roman" w:eastAsia="Times New Roman" w:hAnsi="Times New Roman" w:cs="Times New Roman"/>
          <w:sz w:val="26"/>
          <w:szCs w:val="28"/>
        </w:rPr>
      </w:pPr>
      <w:r w:rsidRPr="00FC0663">
        <w:rPr>
          <w:rFonts w:ascii="Times New Roman" w:eastAsia="Times New Roman" w:hAnsi="Times New Roman" w:cs="Times New Roman"/>
          <w:sz w:val="26"/>
          <w:szCs w:val="28"/>
        </w:rPr>
        <w:t xml:space="preserve">3. Денежное поощрение по результатам работы за IV квартал 2022 года и премия по результатам работы за 2022 год, муниципальным служащим в 2023 году выплачиваются в соответствии с нормативными правовыми актами муниципального образования сельское поселение Куть - </w:t>
      </w:r>
      <w:proofErr w:type="spellStart"/>
      <w:r w:rsidRPr="00FC0663">
        <w:rPr>
          <w:rFonts w:ascii="Times New Roman" w:eastAsia="Times New Roman" w:hAnsi="Times New Roman" w:cs="Times New Roman"/>
          <w:sz w:val="26"/>
          <w:szCs w:val="28"/>
        </w:rPr>
        <w:t>Ях</w:t>
      </w:r>
      <w:proofErr w:type="spellEnd"/>
      <w:r w:rsidRPr="00FC0663">
        <w:rPr>
          <w:rFonts w:ascii="Times New Roman" w:eastAsia="Times New Roman" w:hAnsi="Times New Roman" w:cs="Times New Roman"/>
          <w:sz w:val="26"/>
          <w:szCs w:val="28"/>
        </w:rPr>
        <w:t>, действовавшими до 1 января 2023 года.</w:t>
      </w:r>
    </w:p>
    <w:p w:rsidR="00C420B7" w:rsidRPr="00FC0663" w:rsidRDefault="00401F8E" w:rsidP="000E36C9">
      <w:pPr>
        <w:shd w:val="clear" w:color="auto" w:fill="FFFFFF"/>
        <w:spacing w:after="0" w:line="240" w:lineRule="auto"/>
        <w:ind w:firstLine="709"/>
        <w:jc w:val="both"/>
        <w:rPr>
          <w:rFonts w:ascii="Times New Roman" w:eastAsia="Calibri" w:hAnsi="Times New Roman" w:cs="Times New Roman"/>
          <w:bCs/>
          <w:color w:val="000000"/>
          <w:spacing w:val="4"/>
          <w:sz w:val="26"/>
          <w:szCs w:val="28"/>
        </w:rPr>
      </w:pPr>
      <w:r w:rsidRPr="00FC0663">
        <w:rPr>
          <w:rFonts w:ascii="Times New Roman" w:eastAsia="Calibri" w:hAnsi="Times New Roman" w:cs="Times New Roman"/>
          <w:color w:val="000000"/>
          <w:spacing w:val="4"/>
          <w:sz w:val="26"/>
          <w:szCs w:val="28"/>
        </w:rPr>
        <w:t>4</w:t>
      </w:r>
      <w:r w:rsidR="00C420B7" w:rsidRPr="00FC0663">
        <w:rPr>
          <w:rFonts w:ascii="Times New Roman" w:eastAsia="Calibri" w:hAnsi="Times New Roman" w:cs="Times New Roman"/>
          <w:color w:val="000000"/>
          <w:spacing w:val="4"/>
          <w:sz w:val="26"/>
          <w:szCs w:val="28"/>
        </w:rPr>
        <w:t xml:space="preserve">. </w:t>
      </w:r>
      <w:r w:rsidR="00C420B7" w:rsidRPr="00FC0663">
        <w:rPr>
          <w:rFonts w:ascii="Times New Roman" w:eastAsia="Calibri" w:hAnsi="Times New Roman" w:cs="Times New Roman"/>
          <w:bCs/>
          <w:color w:val="000000"/>
          <w:spacing w:val="4"/>
          <w:sz w:val="26"/>
          <w:szCs w:val="28"/>
        </w:rPr>
        <w:t>Настоящее решение подлежит официальному опубликованию (обнародованию) в бюллетене «Куть-</w:t>
      </w:r>
      <w:proofErr w:type="spellStart"/>
      <w:r w:rsidR="00C420B7" w:rsidRPr="00FC0663">
        <w:rPr>
          <w:rFonts w:ascii="Times New Roman" w:eastAsia="Calibri" w:hAnsi="Times New Roman" w:cs="Times New Roman"/>
          <w:bCs/>
          <w:color w:val="000000"/>
          <w:spacing w:val="4"/>
          <w:sz w:val="26"/>
          <w:szCs w:val="28"/>
        </w:rPr>
        <w:t>Яхский</w:t>
      </w:r>
      <w:proofErr w:type="spellEnd"/>
      <w:r w:rsidR="00C420B7" w:rsidRPr="00FC0663">
        <w:rPr>
          <w:rFonts w:ascii="Times New Roman" w:eastAsia="Calibri" w:hAnsi="Times New Roman" w:cs="Times New Roman"/>
          <w:bCs/>
          <w:color w:val="000000"/>
          <w:spacing w:val="4"/>
          <w:sz w:val="26"/>
          <w:szCs w:val="28"/>
        </w:rPr>
        <w:t xml:space="preserve"> вестник» и размещению на официальном сайте органов местного самоуправления сельского поселения Куть </w:t>
      </w:r>
      <w:proofErr w:type="gramStart"/>
      <w:r w:rsidR="00C420B7" w:rsidRPr="00FC0663">
        <w:rPr>
          <w:rFonts w:ascii="Times New Roman" w:eastAsia="Calibri" w:hAnsi="Times New Roman" w:cs="Times New Roman"/>
          <w:bCs/>
          <w:color w:val="000000"/>
          <w:spacing w:val="4"/>
          <w:sz w:val="26"/>
          <w:szCs w:val="28"/>
        </w:rPr>
        <w:t>-</w:t>
      </w:r>
      <w:proofErr w:type="spellStart"/>
      <w:r w:rsidR="00C420B7" w:rsidRPr="00FC0663">
        <w:rPr>
          <w:rFonts w:ascii="Times New Roman" w:eastAsia="Calibri" w:hAnsi="Times New Roman" w:cs="Times New Roman"/>
          <w:bCs/>
          <w:color w:val="000000"/>
          <w:spacing w:val="4"/>
          <w:sz w:val="26"/>
          <w:szCs w:val="28"/>
        </w:rPr>
        <w:t>Я</w:t>
      </w:r>
      <w:proofErr w:type="gramEnd"/>
      <w:r w:rsidR="00C420B7" w:rsidRPr="00FC0663">
        <w:rPr>
          <w:rFonts w:ascii="Times New Roman" w:eastAsia="Calibri" w:hAnsi="Times New Roman" w:cs="Times New Roman"/>
          <w:bCs/>
          <w:color w:val="000000"/>
          <w:spacing w:val="4"/>
          <w:sz w:val="26"/>
          <w:szCs w:val="28"/>
        </w:rPr>
        <w:t>х</w:t>
      </w:r>
      <w:proofErr w:type="spellEnd"/>
      <w:r w:rsidR="00C420B7" w:rsidRPr="00FC0663">
        <w:rPr>
          <w:rFonts w:ascii="Times New Roman" w:eastAsia="Calibri" w:hAnsi="Times New Roman" w:cs="Times New Roman"/>
          <w:bCs/>
          <w:color w:val="000000"/>
          <w:spacing w:val="4"/>
          <w:sz w:val="26"/>
          <w:szCs w:val="28"/>
        </w:rPr>
        <w:t>.</w:t>
      </w:r>
    </w:p>
    <w:p w:rsidR="00C420B7" w:rsidRPr="00FC0663" w:rsidRDefault="00401F8E" w:rsidP="000E36C9">
      <w:pPr>
        <w:shd w:val="clear" w:color="auto" w:fill="FFFFFF"/>
        <w:tabs>
          <w:tab w:val="left" w:pos="567"/>
        </w:tabs>
        <w:spacing w:after="0" w:line="240" w:lineRule="auto"/>
        <w:ind w:firstLine="709"/>
        <w:jc w:val="both"/>
        <w:rPr>
          <w:rFonts w:ascii="Times New Roman" w:eastAsia="Calibri" w:hAnsi="Times New Roman" w:cs="Times New Roman"/>
          <w:color w:val="000000"/>
          <w:spacing w:val="4"/>
          <w:sz w:val="26"/>
          <w:szCs w:val="28"/>
        </w:rPr>
      </w:pPr>
      <w:r w:rsidRPr="00FC0663">
        <w:rPr>
          <w:rFonts w:ascii="Times New Roman" w:eastAsia="Calibri" w:hAnsi="Times New Roman" w:cs="Times New Roman"/>
          <w:color w:val="000000"/>
          <w:spacing w:val="4"/>
          <w:sz w:val="26"/>
          <w:szCs w:val="28"/>
        </w:rPr>
        <w:tab/>
        <w:t>5</w:t>
      </w:r>
      <w:r w:rsidR="00C420B7" w:rsidRPr="00FC0663">
        <w:rPr>
          <w:rFonts w:ascii="Times New Roman" w:eastAsia="Calibri" w:hAnsi="Times New Roman" w:cs="Times New Roman"/>
          <w:color w:val="000000"/>
          <w:spacing w:val="4"/>
          <w:sz w:val="26"/>
          <w:szCs w:val="28"/>
        </w:rPr>
        <w:t>. Настоящее решение вступает в силу после его официального опубликования (</w:t>
      </w:r>
      <w:r w:rsidR="00C420B7" w:rsidRPr="00FC0663">
        <w:rPr>
          <w:rFonts w:ascii="Times New Roman" w:eastAsia="Calibri" w:hAnsi="Times New Roman" w:cs="Times New Roman"/>
          <w:bCs/>
          <w:color w:val="000000"/>
          <w:spacing w:val="4"/>
          <w:sz w:val="26"/>
          <w:szCs w:val="28"/>
        </w:rPr>
        <w:t xml:space="preserve">обнародования) </w:t>
      </w:r>
      <w:r w:rsidR="00C420B7" w:rsidRPr="00FC0663">
        <w:rPr>
          <w:rFonts w:ascii="Times New Roman" w:eastAsia="Calibri" w:hAnsi="Times New Roman" w:cs="Times New Roman"/>
          <w:color w:val="000000"/>
          <w:spacing w:val="4"/>
          <w:sz w:val="26"/>
          <w:szCs w:val="28"/>
        </w:rPr>
        <w:t>и распространяет свое действие на правоотношения, возникшие с 01 января 2023 года.</w:t>
      </w:r>
    </w:p>
    <w:p w:rsidR="00C420B7" w:rsidRPr="00FC0663" w:rsidRDefault="00C420B7" w:rsidP="000E36C9">
      <w:pPr>
        <w:shd w:val="clear" w:color="auto" w:fill="FFFFFF"/>
        <w:tabs>
          <w:tab w:val="left" w:pos="993"/>
        </w:tabs>
        <w:spacing w:after="0" w:line="240" w:lineRule="auto"/>
        <w:ind w:firstLine="709"/>
        <w:jc w:val="both"/>
        <w:rPr>
          <w:rFonts w:ascii="Times New Roman" w:eastAsia="Calibri" w:hAnsi="Times New Roman" w:cs="Times New Roman"/>
          <w:color w:val="000000"/>
          <w:spacing w:val="4"/>
          <w:sz w:val="26"/>
          <w:szCs w:val="28"/>
        </w:rPr>
      </w:pPr>
    </w:p>
    <w:p w:rsidR="00C420B7" w:rsidRPr="00FC0663" w:rsidRDefault="00C420B7" w:rsidP="000E36C9">
      <w:pPr>
        <w:spacing w:after="0" w:line="240" w:lineRule="auto"/>
        <w:ind w:firstLine="709"/>
        <w:jc w:val="both"/>
        <w:rPr>
          <w:rFonts w:ascii="Times New Roman" w:eastAsia="Times New Roman" w:hAnsi="Times New Roman" w:cs="Times New Roman"/>
          <w:sz w:val="26"/>
          <w:szCs w:val="28"/>
        </w:rPr>
      </w:pPr>
    </w:p>
    <w:p w:rsidR="00C420B7" w:rsidRPr="00FC0663" w:rsidRDefault="00C420B7" w:rsidP="000E36C9">
      <w:pPr>
        <w:autoSpaceDE w:val="0"/>
        <w:autoSpaceDN w:val="0"/>
        <w:adjustRightInd w:val="0"/>
        <w:spacing w:after="0" w:line="240" w:lineRule="auto"/>
        <w:ind w:right="84" w:firstLine="709"/>
        <w:rPr>
          <w:rFonts w:ascii="Times New Roman" w:eastAsia="Times New Roman" w:hAnsi="Times New Roman" w:cs="Times New Roman"/>
          <w:sz w:val="26"/>
          <w:szCs w:val="28"/>
        </w:rPr>
      </w:pPr>
    </w:p>
    <w:tbl>
      <w:tblPr>
        <w:tblW w:w="9996" w:type="dxa"/>
        <w:tblLook w:val="04A0" w:firstRow="1" w:lastRow="0" w:firstColumn="1" w:lastColumn="0" w:noHBand="0" w:noVBand="1"/>
      </w:tblPr>
      <w:tblGrid>
        <w:gridCol w:w="5211"/>
        <w:gridCol w:w="4785"/>
      </w:tblGrid>
      <w:tr w:rsidR="00C420B7" w:rsidRPr="00FC0663" w:rsidTr="00C420B7">
        <w:tc>
          <w:tcPr>
            <w:tcW w:w="5211" w:type="dxa"/>
          </w:tcPr>
          <w:p w:rsidR="00016E8D" w:rsidRDefault="00016E8D" w:rsidP="000E36C9">
            <w:pPr>
              <w:autoSpaceDE w:val="0"/>
              <w:autoSpaceDN w:val="0"/>
              <w:adjustRightInd w:val="0"/>
              <w:spacing w:after="0" w:line="240" w:lineRule="auto"/>
              <w:jc w:val="both"/>
              <w:outlineLvl w:val="0"/>
              <w:rPr>
                <w:rFonts w:ascii="Times New Roman" w:eastAsia="Times New Roman" w:hAnsi="Times New Roman" w:cs="Times New Roman"/>
                <w:bCs/>
                <w:sz w:val="26"/>
                <w:szCs w:val="28"/>
              </w:rPr>
            </w:pPr>
            <w:proofErr w:type="gramStart"/>
            <w:r>
              <w:rPr>
                <w:rFonts w:ascii="Times New Roman" w:eastAsia="Times New Roman" w:hAnsi="Times New Roman" w:cs="Times New Roman"/>
                <w:bCs/>
                <w:sz w:val="26"/>
                <w:szCs w:val="28"/>
              </w:rPr>
              <w:t>Исполняющий</w:t>
            </w:r>
            <w:proofErr w:type="gramEnd"/>
            <w:r>
              <w:rPr>
                <w:rFonts w:ascii="Times New Roman" w:eastAsia="Times New Roman" w:hAnsi="Times New Roman" w:cs="Times New Roman"/>
                <w:bCs/>
                <w:sz w:val="26"/>
                <w:szCs w:val="28"/>
              </w:rPr>
              <w:t xml:space="preserve"> полномочия</w:t>
            </w:r>
          </w:p>
          <w:p w:rsidR="00C420B7" w:rsidRPr="00FC0663" w:rsidRDefault="00016E8D" w:rsidP="000E36C9">
            <w:pPr>
              <w:autoSpaceDE w:val="0"/>
              <w:autoSpaceDN w:val="0"/>
              <w:adjustRightInd w:val="0"/>
              <w:spacing w:after="0" w:line="240" w:lineRule="auto"/>
              <w:jc w:val="both"/>
              <w:outlineLvl w:val="0"/>
              <w:rPr>
                <w:rFonts w:ascii="Times New Roman" w:eastAsia="Times New Roman" w:hAnsi="Times New Roman" w:cs="Times New Roman"/>
                <w:bCs/>
                <w:sz w:val="26"/>
                <w:szCs w:val="28"/>
              </w:rPr>
            </w:pPr>
            <w:r>
              <w:rPr>
                <w:rFonts w:ascii="Times New Roman" w:eastAsia="Times New Roman" w:hAnsi="Times New Roman" w:cs="Times New Roman"/>
                <w:bCs/>
                <w:sz w:val="26"/>
                <w:szCs w:val="28"/>
              </w:rPr>
              <w:t xml:space="preserve">главы </w:t>
            </w:r>
            <w:r w:rsidR="00C420B7" w:rsidRPr="00FC0663">
              <w:rPr>
                <w:rFonts w:ascii="Times New Roman" w:eastAsia="Times New Roman" w:hAnsi="Times New Roman" w:cs="Times New Roman"/>
                <w:bCs/>
                <w:sz w:val="26"/>
                <w:szCs w:val="28"/>
              </w:rPr>
              <w:t xml:space="preserve">сельского поселения Куть </w:t>
            </w:r>
            <w:proofErr w:type="gramStart"/>
            <w:r w:rsidR="00C420B7" w:rsidRPr="00FC0663">
              <w:rPr>
                <w:rFonts w:ascii="Times New Roman" w:eastAsia="Times New Roman" w:hAnsi="Times New Roman" w:cs="Times New Roman"/>
                <w:bCs/>
                <w:sz w:val="26"/>
                <w:szCs w:val="28"/>
              </w:rPr>
              <w:t>–</w:t>
            </w:r>
            <w:proofErr w:type="spellStart"/>
            <w:r w:rsidR="00C420B7" w:rsidRPr="00FC0663">
              <w:rPr>
                <w:rFonts w:ascii="Times New Roman" w:eastAsia="Times New Roman" w:hAnsi="Times New Roman" w:cs="Times New Roman"/>
                <w:bCs/>
                <w:sz w:val="26"/>
                <w:szCs w:val="28"/>
              </w:rPr>
              <w:t>Я</w:t>
            </w:r>
            <w:proofErr w:type="gramEnd"/>
            <w:r w:rsidR="00C420B7" w:rsidRPr="00FC0663">
              <w:rPr>
                <w:rFonts w:ascii="Times New Roman" w:eastAsia="Times New Roman" w:hAnsi="Times New Roman" w:cs="Times New Roman"/>
                <w:bCs/>
                <w:sz w:val="26"/>
                <w:szCs w:val="28"/>
              </w:rPr>
              <w:t>х</w:t>
            </w:r>
            <w:proofErr w:type="spellEnd"/>
            <w:r w:rsidR="00C420B7" w:rsidRPr="00FC0663">
              <w:rPr>
                <w:rFonts w:ascii="Times New Roman" w:eastAsia="Times New Roman" w:hAnsi="Times New Roman" w:cs="Times New Roman"/>
                <w:bCs/>
                <w:sz w:val="26"/>
                <w:szCs w:val="28"/>
              </w:rPr>
              <w:t xml:space="preserve">                                      </w:t>
            </w:r>
          </w:p>
          <w:p w:rsidR="00C420B7" w:rsidRPr="00FC0663" w:rsidRDefault="00C420B7" w:rsidP="000E36C9">
            <w:pPr>
              <w:autoSpaceDE w:val="0"/>
              <w:autoSpaceDN w:val="0"/>
              <w:adjustRightInd w:val="0"/>
              <w:spacing w:after="0" w:line="240" w:lineRule="auto"/>
              <w:jc w:val="both"/>
              <w:outlineLvl w:val="0"/>
              <w:rPr>
                <w:rFonts w:ascii="Times New Roman" w:eastAsia="Times New Roman" w:hAnsi="Times New Roman" w:cs="Times New Roman"/>
                <w:bCs/>
                <w:sz w:val="26"/>
                <w:szCs w:val="28"/>
              </w:rPr>
            </w:pPr>
          </w:p>
          <w:p w:rsidR="00C420B7" w:rsidRPr="00FC0663" w:rsidRDefault="00C420B7" w:rsidP="000E36C9">
            <w:pPr>
              <w:autoSpaceDE w:val="0"/>
              <w:autoSpaceDN w:val="0"/>
              <w:adjustRightInd w:val="0"/>
              <w:spacing w:after="0" w:line="240" w:lineRule="auto"/>
              <w:jc w:val="both"/>
              <w:outlineLvl w:val="0"/>
              <w:rPr>
                <w:rFonts w:ascii="Times New Roman" w:eastAsia="Times New Roman" w:hAnsi="Times New Roman" w:cs="Times New Roman"/>
                <w:bCs/>
                <w:sz w:val="26"/>
                <w:szCs w:val="28"/>
              </w:rPr>
            </w:pPr>
          </w:p>
          <w:p w:rsidR="00C420B7" w:rsidRPr="00FC0663" w:rsidRDefault="00C420B7" w:rsidP="000E36C9">
            <w:pPr>
              <w:autoSpaceDE w:val="0"/>
              <w:autoSpaceDN w:val="0"/>
              <w:adjustRightInd w:val="0"/>
              <w:spacing w:after="0" w:line="240" w:lineRule="auto"/>
              <w:jc w:val="both"/>
              <w:outlineLvl w:val="0"/>
              <w:rPr>
                <w:rFonts w:ascii="Times New Roman" w:eastAsia="Times New Roman" w:hAnsi="Times New Roman" w:cs="Times New Roman"/>
                <w:bCs/>
                <w:sz w:val="26"/>
                <w:szCs w:val="28"/>
              </w:rPr>
            </w:pPr>
            <w:r w:rsidRPr="00FC0663">
              <w:rPr>
                <w:rFonts w:ascii="Times New Roman" w:eastAsia="Times New Roman" w:hAnsi="Times New Roman" w:cs="Times New Roman"/>
                <w:bCs/>
                <w:sz w:val="26"/>
                <w:szCs w:val="28"/>
              </w:rPr>
              <w:t>_______________</w:t>
            </w:r>
            <w:proofErr w:type="spellStart"/>
            <w:r w:rsidR="00016E8D">
              <w:rPr>
                <w:rFonts w:ascii="Times New Roman" w:eastAsia="Times New Roman" w:hAnsi="Times New Roman" w:cs="Times New Roman"/>
                <w:bCs/>
                <w:sz w:val="26"/>
                <w:szCs w:val="28"/>
              </w:rPr>
              <w:t>З.Х.Бунина</w:t>
            </w:r>
            <w:proofErr w:type="spellEnd"/>
          </w:p>
          <w:p w:rsidR="00C420B7" w:rsidRPr="00FC0663" w:rsidRDefault="00C420B7" w:rsidP="000E36C9">
            <w:pPr>
              <w:autoSpaceDE w:val="0"/>
              <w:autoSpaceDN w:val="0"/>
              <w:adjustRightInd w:val="0"/>
              <w:spacing w:after="0" w:line="240" w:lineRule="auto"/>
              <w:jc w:val="both"/>
              <w:outlineLvl w:val="0"/>
              <w:rPr>
                <w:rFonts w:ascii="Times New Roman" w:eastAsia="Times New Roman" w:hAnsi="Times New Roman" w:cs="Times New Roman"/>
                <w:bCs/>
                <w:sz w:val="26"/>
                <w:szCs w:val="28"/>
              </w:rPr>
            </w:pPr>
            <w:r w:rsidRPr="00FC0663">
              <w:rPr>
                <w:rFonts w:ascii="Times New Roman" w:eastAsia="Times New Roman" w:hAnsi="Times New Roman" w:cs="Times New Roman"/>
                <w:bCs/>
                <w:sz w:val="26"/>
                <w:szCs w:val="28"/>
              </w:rPr>
              <w:t>«__» __________2023 г.</w:t>
            </w:r>
          </w:p>
        </w:tc>
        <w:tc>
          <w:tcPr>
            <w:tcW w:w="4785" w:type="dxa"/>
          </w:tcPr>
          <w:p w:rsidR="00C420B7" w:rsidRPr="00FC0663" w:rsidRDefault="00C420B7" w:rsidP="000E36C9">
            <w:pPr>
              <w:autoSpaceDE w:val="0"/>
              <w:autoSpaceDN w:val="0"/>
              <w:adjustRightInd w:val="0"/>
              <w:spacing w:after="0" w:line="240" w:lineRule="auto"/>
              <w:jc w:val="both"/>
              <w:outlineLvl w:val="0"/>
              <w:rPr>
                <w:rFonts w:ascii="Times New Roman" w:eastAsia="Times New Roman" w:hAnsi="Times New Roman" w:cs="Times New Roman"/>
                <w:bCs/>
                <w:sz w:val="26"/>
                <w:szCs w:val="28"/>
              </w:rPr>
            </w:pPr>
            <w:r w:rsidRPr="00FC0663">
              <w:rPr>
                <w:rFonts w:ascii="Times New Roman" w:eastAsia="Times New Roman" w:hAnsi="Times New Roman" w:cs="Times New Roman"/>
                <w:bCs/>
                <w:sz w:val="26"/>
                <w:szCs w:val="28"/>
              </w:rPr>
              <w:t xml:space="preserve">Председатель </w:t>
            </w:r>
          </w:p>
          <w:p w:rsidR="00C420B7" w:rsidRPr="00FC0663" w:rsidRDefault="00C420B7" w:rsidP="000E36C9">
            <w:pPr>
              <w:autoSpaceDE w:val="0"/>
              <w:autoSpaceDN w:val="0"/>
              <w:adjustRightInd w:val="0"/>
              <w:spacing w:after="0" w:line="240" w:lineRule="auto"/>
              <w:jc w:val="both"/>
              <w:outlineLvl w:val="0"/>
              <w:rPr>
                <w:rFonts w:ascii="Times New Roman" w:eastAsia="Times New Roman" w:hAnsi="Times New Roman" w:cs="Times New Roman"/>
                <w:bCs/>
                <w:sz w:val="26"/>
                <w:szCs w:val="28"/>
              </w:rPr>
            </w:pPr>
            <w:r w:rsidRPr="00FC0663">
              <w:rPr>
                <w:rFonts w:ascii="Times New Roman" w:eastAsia="Times New Roman" w:hAnsi="Times New Roman" w:cs="Times New Roman"/>
                <w:bCs/>
                <w:sz w:val="26"/>
                <w:szCs w:val="28"/>
              </w:rPr>
              <w:t xml:space="preserve">Совета депутатов </w:t>
            </w:r>
          </w:p>
          <w:p w:rsidR="00C420B7" w:rsidRPr="00FC0663" w:rsidRDefault="00401F8E" w:rsidP="000E36C9">
            <w:pPr>
              <w:autoSpaceDE w:val="0"/>
              <w:autoSpaceDN w:val="0"/>
              <w:adjustRightInd w:val="0"/>
              <w:spacing w:after="0" w:line="240" w:lineRule="auto"/>
              <w:jc w:val="both"/>
              <w:outlineLvl w:val="0"/>
              <w:rPr>
                <w:rFonts w:ascii="Times New Roman" w:eastAsia="Times New Roman" w:hAnsi="Times New Roman" w:cs="Times New Roman"/>
                <w:bCs/>
                <w:sz w:val="26"/>
                <w:szCs w:val="28"/>
              </w:rPr>
            </w:pPr>
            <w:r w:rsidRPr="00FC0663">
              <w:rPr>
                <w:rFonts w:ascii="Times New Roman" w:eastAsia="Times New Roman" w:hAnsi="Times New Roman" w:cs="Times New Roman"/>
                <w:bCs/>
                <w:sz w:val="26"/>
                <w:szCs w:val="28"/>
              </w:rPr>
              <w:t>с</w:t>
            </w:r>
            <w:r w:rsidR="00C420B7" w:rsidRPr="00FC0663">
              <w:rPr>
                <w:rFonts w:ascii="Times New Roman" w:eastAsia="Times New Roman" w:hAnsi="Times New Roman" w:cs="Times New Roman"/>
                <w:bCs/>
                <w:sz w:val="26"/>
                <w:szCs w:val="28"/>
              </w:rPr>
              <w:t xml:space="preserve">ельского поселения Куть </w:t>
            </w:r>
            <w:proofErr w:type="gramStart"/>
            <w:r w:rsidR="00C420B7" w:rsidRPr="00FC0663">
              <w:rPr>
                <w:rFonts w:ascii="Times New Roman" w:eastAsia="Times New Roman" w:hAnsi="Times New Roman" w:cs="Times New Roman"/>
                <w:bCs/>
                <w:sz w:val="26"/>
                <w:szCs w:val="28"/>
              </w:rPr>
              <w:t>–</w:t>
            </w:r>
            <w:proofErr w:type="spellStart"/>
            <w:r w:rsidR="00C420B7" w:rsidRPr="00FC0663">
              <w:rPr>
                <w:rFonts w:ascii="Times New Roman" w:eastAsia="Times New Roman" w:hAnsi="Times New Roman" w:cs="Times New Roman"/>
                <w:bCs/>
                <w:sz w:val="26"/>
                <w:szCs w:val="28"/>
              </w:rPr>
              <w:t>Я</w:t>
            </w:r>
            <w:proofErr w:type="gramEnd"/>
            <w:r w:rsidR="00C420B7" w:rsidRPr="00FC0663">
              <w:rPr>
                <w:rFonts w:ascii="Times New Roman" w:eastAsia="Times New Roman" w:hAnsi="Times New Roman" w:cs="Times New Roman"/>
                <w:bCs/>
                <w:sz w:val="26"/>
                <w:szCs w:val="28"/>
              </w:rPr>
              <w:t>х</w:t>
            </w:r>
            <w:proofErr w:type="spellEnd"/>
          </w:p>
          <w:p w:rsidR="00C420B7" w:rsidRPr="00FC0663" w:rsidRDefault="00C420B7" w:rsidP="000E36C9">
            <w:pPr>
              <w:autoSpaceDE w:val="0"/>
              <w:autoSpaceDN w:val="0"/>
              <w:adjustRightInd w:val="0"/>
              <w:spacing w:after="0" w:line="240" w:lineRule="auto"/>
              <w:jc w:val="both"/>
              <w:outlineLvl w:val="0"/>
              <w:rPr>
                <w:rFonts w:ascii="Times New Roman" w:eastAsia="Times New Roman" w:hAnsi="Times New Roman" w:cs="Times New Roman"/>
                <w:bCs/>
                <w:sz w:val="26"/>
                <w:szCs w:val="28"/>
              </w:rPr>
            </w:pPr>
          </w:p>
          <w:p w:rsidR="00C420B7" w:rsidRPr="00FC0663" w:rsidRDefault="00C420B7" w:rsidP="000E36C9">
            <w:pPr>
              <w:autoSpaceDE w:val="0"/>
              <w:autoSpaceDN w:val="0"/>
              <w:adjustRightInd w:val="0"/>
              <w:spacing w:after="0" w:line="240" w:lineRule="auto"/>
              <w:jc w:val="both"/>
              <w:outlineLvl w:val="0"/>
              <w:rPr>
                <w:rFonts w:ascii="Times New Roman" w:eastAsia="Times New Roman" w:hAnsi="Times New Roman" w:cs="Times New Roman"/>
                <w:bCs/>
                <w:sz w:val="26"/>
                <w:szCs w:val="28"/>
              </w:rPr>
            </w:pPr>
            <w:r w:rsidRPr="00FC0663">
              <w:rPr>
                <w:rFonts w:ascii="Times New Roman" w:eastAsia="Times New Roman" w:hAnsi="Times New Roman" w:cs="Times New Roman"/>
                <w:bCs/>
                <w:sz w:val="26"/>
                <w:szCs w:val="28"/>
              </w:rPr>
              <w:t>_________________</w:t>
            </w:r>
            <w:proofErr w:type="spellStart"/>
            <w:r w:rsidRPr="00FC0663">
              <w:rPr>
                <w:rFonts w:ascii="Times New Roman" w:eastAsia="Times New Roman" w:hAnsi="Times New Roman" w:cs="Times New Roman"/>
                <w:bCs/>
                <w:sz w:val="26"/>
                <w:szCs w:val="28"/>
              </w:rPr>
              <w:t>Н.А.Лисецкий</w:t>
            </w:r>
            <w:proofErr w:type="spellEnd"/>
          </w:p>
          <w:p w:rsidR="00C420B7" w:rsidRPr="00FC0663" w:rsidRDefault="00C420B7" w:rsidP="000E36C9">
            <w:pPr>
              <w:autoSpaceDE w:val="0"/>
              <w:autoSpaceDN w:val="0"/>
              <w:adjustRightInd w:val="0"/>
              <w:spacing w:after="0" w:line="240" w:lineRule="auto"/>
              <w:jc w:val="both"/>
              <w:outlineLvl w:val="0"/>
              <w:rPr>
                <w:rFonts w:ascii="Times New Roman" w:eastAsia="Times New Roman" w:hAnsi="Times New Roman" w:cs="Times New Roman"/>
                <w:bCs/>
                <w:sz w:val="26"/>
                <w:szCs w:val="28"/>
              </w:rPr>
            </w:pPr>
            <w:r w:rsidRPr="00FC0663">
              <w:rPr>
                <w:rFonts w:ascii="Times New Roman" w:eastAsia="Times New Roman" w:hAnsi="Times New Roman" w:cs="Times New Roman"/>
                <w:bCs/>
                <w:sz w:val="26"/>
                <w:szCs w:val="28"/>
              </w:rPr>
              <w:t>«__» _________ 2023 г.</w:t>
            </w:r>
          </w:p>
        </w:tc>
      </w:tr>
    </w:tbl>
    <w:p w:rsidR="00C420B7" w:rsidRPr="00FC0663" w:rsidRDefault="00C420B7" w:rsidP="000E36C9">
      <w:pPr>
        <w:tabs>
          <w:tab w:val="left" w:pos="5954"/>
        </w:tabs>
        <w:spacing w:after="0" w:line="240" w:lineRule="auto"/>
        <w:ind w:firstLine="709"/>
        <w:rPr>
          <w:rFonts w:ascii="Times New Roman" w:eastAsia="Times New Roman" w:hAnsi="Times New Roman" w:cs="Times New Roman"/>
          <w:sz w:val="26"/>
          <w:szCs w:val="24"/>
        </w:rPr>
      </w:pPr>
    </w:p>
    <w:p w:rsidR="00C420B7" w:rsidRPr="00FC0663" w:rsidRDefault="00C420B7" w:rsidP="000E36C9">
      <w:pPr>
        <w:tabs>
          <w:tab w:val="left" w:pos="5954"/>
        </w:tabs>
        <w:spacing w:after="0" w:line="240" w:lineRule="auto"/>
        <w:ind w:firstLine="709"/>
        <w:rPr>
          <w:rFonts w:ascii="Times New Roman" w:eastAsia="Times New Roman" w:hAnsi="Times New Roman" w:cs="Times New Roman"/>
          <w:sz w:val="26"/>
          <w:szCs w:val="24"/>
        </w:rPr>
      </w:pPr>
    </w:p>
    <w:p w:rsidR="00C420B7" w:rsidRPr="00FC0663" w:rsidRDefault="00C420B7" w:rsidP="000E36C9">
      <w:pPr>
        <w:tabs>
          <w:tab w:val="left" w:pos="5954"/>
        </w:tabs>
        <w:spacing w:after="0" w:line="240" w:lineRule="auto"/>
        <w:ind w:firstLine="709"/>
        <w:rPr>
          <w:rFonts w:ascii="Times New Roman" w:eastAsia="Times New Roman" w:hAnsi="Times New Roman" w:cs="Times New Roman"/>
          <w:sz w:val="26"/>
          <w:szCs w:val="24"/>
        </w:rPr>
      </w:pPr>
    </w:p>
    <w:p w:rsidR="0062703F" w:rsidRDefault="0062703F" w:rsidP="000E36C9">
      <w:pPr>
        <w:pStyle w:val="HEADERTEXT"/>
        <w:ind w:firstLine="709"/>
        <w:outlineLvl w:val="2"/>
        <w:rPr>
          <w:rFonts w:ascii="Times New Roman" w:hAnsi="Times New Roman" w:cs="Times New Roman"/>
          <w:b/>
          <w:bCs/>
          <w:sz w:val="26"/>
          <w:szCs w:val="28"/>
        </w:rPr>
      </w:pPr>
    </w:p>
    <w:p w:rsidR="000E36C9" w:rsidRDefault="000E36C9" w:rsidP="000E36C9">
      <w:pPr>
        <w:pStyle w:val="HEADERTEXT"/>
        <w:ind w:firstLine="709"/>
        <w:outlineLvl w:val="2"/>
        <w:rPr>
          <w:rFonts w:ascii="Times New Roman" w:hAnsi="Times New Roman" w:cs="Times New Roman"/>
          <w:b/>
          <w:bCs/>
          <w:sz w:val="26"/>
          <w:szCs w:val="28"/>
        </w:rPr>
      </w:pPr>
    </w:p>
    <w:p w:rsidR="000E36C9" w:rsidRDefault="000E36C9" w:rsidP="000E36C9">
      <w:pPr>
        <w:pStyle w:val="HEADERTEXT"/>
        <w:ind w:firstLine="709"/>
        <w:outlineLvl w:val="2"/>
        <w:rPr>
          <w:rFonts w:ascii="Times New Roman" w:hAnsi="Times New Roman" w:cs="Times New Roman"/>
          <w:b/>
          <w:bCs/>
          <w:sz w:val="26"/>
          <w:szCs w:val="28"/>
        </w:rPr>
      </w:pPr>
    </w:p>
    <w:p w:rsidR="000E36C9" w:rsidRDefault="000E36C9" w:rsidP="000E36C9">
      <w:pPr>
        <w:pStyle w:val="HEADERTEXT"/>
        <w:ind w:firstLine="709"/>
        <w:outlineLvl w:val="2"/>
        <w:rPr>
          <w:rFonts w:ascii="Times New Roman" w:hAnsi="Times New Roman" w:cs="Times New Roman"/>
          <w:b/>
          <w:bCs/>
          <w:sz w:val="26"/>
          <w:szCs w:val="28"/>
        </w:rPr>
      </w:pPr>
    </w:p>
    <w:p w:rsidR="000E36C9" w:rsidRDefault="000E36C9" w:rsidP="000E36C9">
      <w:pPr>
        <w:pStyle w:val="HEADERTEXT"/>
        <w:ind w:firstLine="709"/>
        <w:outlineLvl w:val="2"/>
        <w:rPr>
          <w:rFonts w:ascii="Times New Roman" w:hAnsi="Times New Roman" w:cs="Times New Roman"/>
          <w:b/>
          <w:bCs/>
          <w:sz w:val="26"/>
          <w:szCs w:val="28"/>
        </w:rPr>
      </w:pPr>
    </w:p>
    <w:p w:rsidR="000E36C9" w:rsidRDefault="000E36C9" w:rsidP="000E36C9">
      <w:pPr>
        <w:pStyle w:val="HEADERTEXT"/>
        <w:ind w:firstLine="709"/>
        <w:outlineLvl w:val="2"/>
        <w:rPr>
          <w:rFonts w:ascii="Times New Roman" w:hAnsi="Times New Roman" w:cs="Times New Roman"/>
          <w:b/>
          <w:bCs/>
          <w:sz w:val="26"/>
          <w:szCs w:val="28"/>
        </w:rPr>
      </w:pPr>
    </w:p>
    <w:p w:rsidR="000E36C9" w:rsidRDefault="000E36C9" w:rsidP="000E36C9">
      <w:pPr>
        <w:pStyle w:val="HEADERTEXT"/>
        <w:ind w:firstLine="709"/>
        <w:outlineLvl w:val="2"/>
        <w:rPr>
          <w:rFonts w:ascii="Times New Roman" w:hAnsi="Times New Roman" w:cs="Times New Roman"/>
          <w:b/>
          <w:bCs/>
          <w:sz w:val="26"/>
          <w:szCs w:val="28"/>
        </w:rPr>
      </w:pPr>
    </w:p>
    <w:p w:rsidR="000E36C9" w:rsidRDefault="000E36C9" w:rsidP="000E36C9">
      <w:pPr>
        <w:pStyle w:val="HEADERTEXT"/>
        <w:ind w:firstLine="709"/>
        <w:outlineLvl w:val="2"/>
        <w:rPr>
          <w:rFonts w:ascii="Times New Roman" w:hAnsi="Times New Roman" w:cs="Times New Roman"/>
          <w:b/>
          <w:bCs/>
          <w:sz w:val="26"/>
          <w:szCs w:val="28"/>
        </w:rPr>
      </w:pPr>
    </w:p>
    <w:p w:rsidR="000E36C9" w:rsidRDefault="000E36C9" w:rsidP="000E36C9">
      <w:pPr>
        <w:pStyle w:val="HEADERTEXT"/>
        <w:ind w:firstLine="709"/>
        <w:outlineLvl w:val="2"/>
        <w:rPr>
          <w:rFonts w:ascii="Times New Roman" w:hAnsi="Times New Roman" w:cs="Times New Roman"/>
          <w:b/>
          <w:bCs/>
          <w:sz w:val="26"/>
          <w:szCs w:val="28"/>
        </w:rPr>
      </w:pPr>
    </w:p>
    <w:p w:rsidR="000E36C9" w:rsidRDefault="000E36C9" w:rsidP="000E36C9">
      <w:pPr>
        <w:pStyle w:val="HEADERTEXT"/>
        <w:ind w:firstLine="709"/>
        <w:outlineLvl w:val="2"/>
        <w:rPr>
          <w:rFonts w:ascii="Times New Roman" w:hAnsi="Times New Roman" w:cs="Times New Roman"/>
          <w:b/>
          <w:bCs/>
          <w:sz w:val="26"/>
          <w:szCs w:val="28"/>
        </w:rPr>
      </w:pPr>
    </w:p>
    <w:p w:rsidR="000E36C9" w:rsidRDefault="000E36C9" w:rsidP="000E36C9">
      <w:pPr>
        <w:pStyle w:val="HEADERTEXT"/>
        <w:ind w:firstLine="709"/>
        <w:outlineLvl w:val="2"/>
        <w:rPr>
          <w:rFonts w:ascii="Times New Roman" w:hAnsi="Times New Roman" w:cs="Times New Roman"/>
          <w:b/>
          <w:bCs/>
          <w:sz w:val="26"/>
          <w:szCs w:val="28"/>
        </w:rPr>
      </w:pPr>
    </w:p>
    <w:p w:rsidR="000E36C9" w:rsidRDefault="000E36C9" w:rsidP="000E36C9">
      <w:pPr>
        <w:pStyle w:val="HEADERTEXT"/>
        <w:ind w:firstLine="709"/>
        <w:outlineLvl w:val="2"/>
        <w:rPr>
          <w:rFonts w:ascii="Times New Roman" w:hAnsi="Times New Roman" w:cs="Times New Roman"/>
          <w:b/>
          <w:bCs/>
          <w:sz w:val="26"/>
          <w:szCs w:val="28"/>
        </w:rPr>
      </w:pPr>
    </w:p>
    <w:p w:rsidR="000E36C9" w:rsidRDefault="000E36C9" w:rsidP="000E36C9">
      <w:pPr>
        <w:pStyle w:val="HEADERTEXT"/>
        <w:ind w:firstLine="709"/>
        <w:outlineLvl w:val="2"/>
        <w:rPr>
          <w:rFonts w:ascii="Times New Roman" w:hAnsi="Times New Roman" w:cs="Times New Roman"/>
          <w:b/>
          <w:bCs/>
          <w:sz w:val="26"/>
          <w:szCs w:val="28"/>
        </w:rPr>
      </w:pPr>
    </w:p>
    <w:p w:rsidR="000E36C9" w:rsidRDefault="000E36C9" w:rsidP="000E36C9">
      <w:pPr>
        <w:pStyle w:val="HEADERTEXT"/>
        <w:ind w:firstLine="709"/>
        <w:outlineLvl w:val="2"/>
        <w:rPr>
          <w:rFonts w:ascii="Times New Roman" w:hAnsi="Times New Roman" w:cs="Times New Roman"/>
          <w:b/>
          <w:bCs/>
          <w:sz w:val="26"/>
          <w:szCs w:val="28"/>
        </w:rPr>
      </w:pPr>
    </w:p>
    <w:p w:rsidR="000E36C9" w:rsidRDefault="000E36C9" w:rsidP="000E36C9">
      <w:pPr>
        <w:pStyle w:val="HEADERTEXT"/>
        <w:ind w:firstLine="709"/>
        <w:outlineLvl w:val="2"/>
        <w:rPr>
          <w:rFonts w:ascii="Times New Roman" w:hAnsi="Times New Roman" w:cs="Times New Roman"/>
          <w:b/>
          <w:bCs/>
          <w:sz w:val="26"/>
          <w:szCs w:val="28"/>
        </w:rPr>
      </w:pPr>
    </w:p>
    <w:p w:rsidR="000E36C9" w:rsidRPr="00FC0663" w:rsidRDefault="000E36C9" w:rsidP="000E36C9">
      <w:pPr>
        <w:pStyle w:val="HEADERTEXT"/>
        <w:ind w:firstLine="709"/>
        <w:outlineLvl w:val="2"/>
        <w:rPr>
          <w:rFonts w:ascii="Times New Roman" w:hAnsi="Times New Roman" w:cs="Times New Roman"/>
          <w:b/>
          <w:bCs/>
          <w:sz w:val="26"/>
          <w:szCs w:val="28"/>
        </w:rPr>
      </w:pPr>
    </w:p>
    <w:tbl>
      <w:tblPr>
        <w:tblW w:w="0" w:type="auto"/>
        <w:tblLook w:val="04A0" w:firstRow="1" w:lastRow="0" w:firstColumn="1" w:lastColumn="0" w:noHBand="0" w:noVBand="1"/>
      </w:tblPr>
      <w:tblGrid>
        <w:gridCol w:w="4879"/>
        <w:gridCol w:w="4880"/>
      </w:tblGrid>
      <w:tr w:rsidR="00FC0663" w:rsidRPr="00FC0663" w:rsidTr="00FC0663">
        <w:tc>
          <w:tcPr>
            <w:tcW w:w="4879" w:type="dxa"/>
            <w:shd w:val="clear" w:color="auto" w:fill="auto"/>
          </w:tcPr>
          <w:p w:rsidR="00FC0663" w:rsidRPr="00FC0663" w:rsidRDefault="00FC0663" w:rsidP="000E36C9">
            <w:pPr>
              <w:spacing w:after="0" w:line="240" w:lineRule="auto"/>
              <w:ind w:firstLine="709"/>
              <w:rPr>
                <w:rFonts w:ascii="Times New Roman" w:eastAsia="Times New Roman" w:hAnsi="Times New Roman" w:cs="Times New Roman"/>
                <w:sz w:val="26"/>
              </w:rPr>
            </w:pPr>
          </w:p>
        </w:tc>
        <w:tc>
          <w:tcPr>
            <w:tcW w:w="4880" w:type="dxa"/>
            <w:shd w:val="clear" w:color="auto" w:fill="auto"/>
          </w:tcPr>
          <w:p w:rsidR="00FC0663" w:rsidRPr="00FC0663" w:rsidRDefault="00FC0663" w:rsidP="000E36C9">
            <w:pPr>
              <w:tabs>
                <w:tab w:val="left" w:pos="142"/>
              </w:tabs>
              <w:spacing w:after="0" w:line="240" w:lineRule="auto"/>
              <w:ind w:firstLine="709"/>
              <w:rPr>
                <w:rFonts w:ascii="Times New Roman" w:eastAsia="Times New Roman" w:hAnsi="Times New Roman" w:cs="Times New Roman"/>
                <w:sz w:val="26"/>
                <w:szCs w:val="26"/>
              </w:rPr>
            </w:pPr>
            <w:r w:rsidRPr="00FC0663">
              <w:rPr>
                <w:rFonts w:ascii="Times New Roman" w:eastAsia="Times New Roman" w:hAnsi="Times New Roman" w:cs="Times New Roman"/>
                <w:sz w:val="26"/>
                <w:szCs w:val="26"/>
              </w:rPr>
              <w:t xml:space="preserve">Приложение 1 </w:t>
            </w:r>
          </w:p>
          <w:p w:rsidR="00FC0663" w:rsidRPr="00FC0663" w:rsidRDefault="00FC0663" w:rsidP="000E36C9">
            <w:pPr>
              <w:tabs>
                <w:tab w:val="left" w:pos="142"/>
              </w:tabs>
              <w:spacing w:after="0" w:line="240" w:lineRule="auto"/>
              <w:ind w:firstLine="709"/>
              <w:rPr>
                <w:rFonts w:ascii="Times New Roman" w:eastAsia="Times New Roman" w:hAnsi="Times New Roman" w:cs="Times New Roman"/>
                <w:sz w:val="26"/>
                <w:szCs w:val="26"/>
              </w:rPr>
            </w:pPr>
            <w:r w:rsidRPr="00FC0663">
              <w:rPr>
                <w:rFonts w:ascii="Times New Roman" w:eastAsia="Times New Roman" w:hAnsi="Times New Roman" w:cs="Times New Roman"/>
                <w:sz w:val="26"/>
                <w:szCs w:val="26"/>
              </w:rPr>
              <w:t>к решению Совета депутатов</w:t>
            </w:r>
          </w:p>
          <w:p w:rsidR="00FC0663" w:rsidRPr="00FC0663" w:rsidRDefault="00FC0663" w:rsidP="000E36C9">
            <w:pPr>
              <w:tabs>
                <w:tab w:val="left" w:pos="142"/>
              </w:tabs>
              <w:spacing w:after="0" w:line="240" w:lineRule="auto"/>
              <w:ind w:firstLine="709"/>
              <w:rPr>
                <w:rFonts w:ascii="Times New Roman" w:eastAsia="Times New Roman" w:hAnsi="Times New Roman" w:cs="Times New Roman"/>
                <w:sz w:val="26"/>
                <w:szCs w:val="26"/>
              </w:rPr>
            </w:pPr>
            <w:r w:rsidRPr="00FC0663">
              <w:rPr>
                <w:rFonts w:ascii="Times New Roman" w:eastAsia="Times New Roman" w:hAnsi="Times New Roman" w:cs="Times New Roman"/>
                <w:sz w:val="26"/>
                <w:szCs w:val="26"/>
              </w:rPr>
              <w:t xml:space="preserve">сельского поселения Куть </w:t>
            </w:r>
            <w:proofErr w:type="gramStart"/>
            <w:r w:rsidRPr="00FC0663">
              <w:rPr>
                <w:rFonts w:ascii="Times New Roman" w:eastAsia="Times New Roman" w:hAnsi="Times New Roman" w:cs="Times New Roman"/>
                <w:sz w:val="26"/>
                <w:szCs w:val="26"/>
              </w:rPr>
              <w:t>-</w:t>
            </w:r>
            <w:proofErr w:type="spellStart"/>
            <w:r w:rsidRPr="00FC0663">
              <w:rPr>
                <w:rFonts w:ascii="Times New Roman" w:eastAsia="Times New Roman" w:hAnsi="Times New Roman" w:cs="Times New Roman"/>
                <w:sz w:val="26"/>
                <w:szCs w:val="26"/>
              </w:rPr>
              <w:t>Я</w:t>
            </w:r>
            <w:proofErr w:type="gramEnd"/>
            <w:r w:rsidRPr="00FC0663">
              <w:rPr>
                <w:rFonts w:ascii="Times New Roman" w:eastAsia="Times New Roman" w:hAnsi="Times New Roman" w:cs="Times New Roman"/>
                <w:sz w:val="26"/>
                <w:szCs w:val="26"/>
              </w:rPr>
              <w:t>х</w:t>
            </w:r>
            <w:proofErr w:type="spellEnd"/>
          </w:p>
          <w:p w:rsidR="00FC0663" w:rsidRPr="00FC0663" w:rsidRDefault="00FC0663" w:rsidP="00016E8D">
            <w:pPr>
              <w:tabs>
                <w:tab w:val="left" w:pos="142"/>
              </w:tabs>
              <w:spacing w:after="0" w:line="240" w:lineRule="auto"/>
              <w:ind w:firstLine="709"/>
              <w:rPr>
                <w:rFonts w:ascii="Times New Roman" w:eastAsia="Times New Roman" w:hAnsi="Times New Roman" w:cs="Times New Roman"/>
                <w:sz w:val="26"/>
                <w:szCs w:val="26"/>
              </w:rPr>
            </w:pPr>
            <w:r w:rsidRPr="00FC0663">
              <w:rPr>
                <w:rFonts w:ascii="Times New Roman" w:eastAsia="Times New Roman" w:hAnsi="Times New Roman" w:cs="Times New Roman"/>
                <w:sz w:val="26"/>
                <w:szCs w:val="26"/>
              </w:rPr>
              <w:t xml:space="preserve">от </w:t>
            </w:r>
            <w:r w:rsidR="00016E8D">
              <w:rPr>
                <w:rFonts w:ascii="Times New Roman" w:eastAsia="Times New Roman" w:hAnsi="Times New Roman" w:cs="Times New Roman"/>
                <w:sz w:val="26"/>
                <w:szCs w:val="26"/>
              </w:rPr>
              <w:t xml:space="preserve">02.02.2023 </w:t>
            </w:r>
            <w:r w:rsidRPr="00FC0663">
              <w:rPr>
                <w:rFonts w:ascii="Times New Roman" w:eastAsia="Times New Roman" w:hAnsi="Times New Roman" w:cs="Times New Roman"/>
                <w:sz w:val="26"/>
                <w:szCs w:val="26"/>
              </w:rPr>
              <w:t>№</w:t>
            </w:r>
            <w:r w:rsidR="00016E8D">
              <w:rPr>
                <w:rFonts w:ascii="Times New Roman" w:eastAsia="Times New Roman" w:hAnsi="Times New Roman" w:cs="Times New Roman"/>
                <w:sz w:val="26"/>
                <w:szCs w:val="26"/>
              </w:rPr>
              <w:t xml:space="preserve"> 25</w:t>
            </w:r>
          </w:p>
        </w:tc>
      </w:tr>
    </w:tbl>
    <w:p w:rsidR="00FC0663" w:rsidRPr="00FC0663" w:rsidRDefault="00FC0663" w:rsidP="000E36C9">
      <w:pPr>
        <w:pStyle w:val="HEADERTEXT"/>
        <w:outlineLvl w:val="2"/>
        <w:rPr>
          <w:rFonts w:ascii="Times New Roman" w:hAnsi="Times New Roman" w:cs="Times New Roman"/>
          <w:b/>
          <w:bCs/>
          <w:color w:val="auto"/>
          <w:sz w:val="26"/>
          <w:szCs w:val="28"/>
        </w:rPr>
      </w:pPr>
    </w:p>
    <w:p w:rsidR="00FC0663" w:rsidRPr="00FC0663" w:rsidRDefault="00C22CAC" w:rsidP="000E36C9">
      <w:pPr>
        <w:pStyle w:val="HEADERTEXT"/>
        <w:jc w:val="center"/>
        <w:outlineLvl w:val="2"/>
        <w:rPr>
          <w:rFonts w:ascii="Times New Roman" w:hAnsi="Times New Roman" w:cs="Times New Roman"/>
          <w:bCs/>
          <w:color w:val="auto"/>
          <w:sz w:val="26"/>
          <w:szCs w:val="28"/>
        </w:rPr>
      </w:pPr>
      <w:r w:rsidRPr="00FC0663">
        <w:rPr>
          <w:rFonts w:ascii="Times New Roman" w:hAnsi="Times New Roman" w:cs="Times New Roman"/>
          <w:bCs/>
          <w:color w:val="auto"/>
          <w:sz w:val="26"/>
          <w:szCs w:val="28"/>
        </w:rPr>
        <w:t>ПОЛОЖЕНИЕ</w:t>
      </w:r>
    </w:p>
    <w:p w:rsidR="00E6554D" w:rsidRPr="00FC0663" w:rsidRDefault="00C22CAC" w:rsidP="000E36C9">
      <w:pPr>
        <w:pStyle w:val="HEADERTEXT"/>
        <w:jc w:val="center"/>
        <w:outlineLvl w:val="2"/>
        <w:rPr>
          <w:rFonts w:ascii="Times New Roman" w:hAnsi="Times New Roman" w:cs="Times New Roman"/>
          <w:bCs/>
          <w:color w:val="auto"/>
          <w:sz w:val="26"/>
          <w:szCs w:val="28"/>
        </w:rPr>
      </w:pPr>
      <w:r w:rsidRPr="00FC0663">
        <w:rPr>
          <w:rFonts w:ascii="Times New Roman" w:hAnsi="Times New Roman" w:cs="Times New Roman"/>
          <w:bCs/>
          <w:color w:val="auto"/>
          <w:sz w:val="26"/>
          <w:szCs w:val="28"/>
        </w:rPr>
        <w:t>о денежном содержании муниципальных служащих в органах местного самоуправления сельское поселение Куть-</w:t>
      </w:r>
      <w:proofErr w:type="spellStart"/>
      <w:r w:rsidRPr="00FC0663">
        <w:rPr>
          <w:rFonts w:ascii="Times New Roman" w:hAnsi="Times New Roman" w:cs="Times New Roman"/>
          <w:bCs/>
          <w:color w:val="auto"/>
          <w:sz w:val="26"/>
          <w:szCs w:val="28"/>
        </w:rPr>
        <w:t>Ях</w:t>
      </w:r>
      <w:proofErr w:type="spellEnd"/>
    </w:p>
    <w:p w:rsidR="00FC0663" w:rsidRPr="00FC0663" w:rsidRDefault="00FC0663" w:rsidP="000E36C9">
      <w:pPr>
        <w:pStyle w:val="HEADERTEXT"/>
        <w:jc w:val="center"/>
        <w:outlineLvl w:val="3"/>
        <w:rPr>
          <w:rFonts w:ascii="Times New Roman" w:hAnsi="Times New Roman" w:cs="Times New Roman"/>
          <w:bCs/>
          <w:color w:val="auto"/>
          <w:sz w:val="26"/>
          <w:szCs w:val="28"/>
        </w:rPr>
      </w:pPr>
    </w:p>
    <w:p w:rsidR="00E6554D" w:rsidRPr="00FC0663" w:rsidRDefault="00C22CAC" w:rsidP="000E36C9">
      <w:pPr>
        <w:pStyle w:val="HEADERTEXT"/>
        <w:ind w:firstLine="709"/>
        <w:jc w:val="center"/>
        <w:outlineLvl w:val="3"/>
        <w:rPr>
          <w:rFonts w:ascii="Times New Roman" w:hAnsi="Times New Roman" w:cs="Times New Roman"/>
          <w:bCs/>
          <w:color w:val="auto"/>
          <w:sz w:val="26"/>
          <w:szCs w:val="28"/>
        </w:rPr>
      </w:pPr>
      <w:r w:rsidRPr="00FC0663">
        <w:rPr>
          <w:rFonts w:ascii="Times New Roman" w:hAnsi="Times New Roman" w:cs="Times New Roman"/>
          <w:bCs/>
          <w:color w:val="auto"/>
          <w:sz w:val="26"/>
          <w:szCs w:val="28"/>
        </w:rPr>
        <w:t>1. Общие положения</w:t>
      </w:r>
    </w:p>
    <w:p w:rsidR="002719E4" w:rsidRPr="00FC0663" w:rsidRDefault="002719E4" w:rsidP="000E36C9">
      <w:pPr>
        <w:pStyle w:val="FORMATTEXT"/>
        <w:ind w:firstLine="709"/>
        <w:jc w:val="both"/>
        <w:rPr>
          <w:rFonts w:ascii="Times New Roman" w:hAnsi="Times New Roman" w:cs="Times New Roman"/>
          <w:sz w:val="26"/>
          <w:szCs w:val="28"/>
        </w:rPr>
      </w:pP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1.1. Отношения, регулируемые Положением</w:t>
      </w:r>
      <w:r w:rsidR="0027648E" w:rsidRPr="00FC0663">
        <w:rPr>
          <w:rFonts w:ascii="Times New Roman" w:hAnsi="Times New Roman" w:cs="Times New Roman"/>
          <w:sz w:val="26"/>
          <w:szCs w:val="28"/>
        </w:rPr>
        <w:t xml:space="preserve"> о денежном содержании муниципальных служащих в органах местного самоуправления сельское поселение Куть-</w:t>
      </w:r>
      <w:proofErr w:type="spellStart"/>
      <w:r w:rsidR="0027648E" w:rsidRPr="00FC0663">
        <w:rPr>
          <w:rFonts w:ascii="Times New Roman" w:hAnsi="Times New Roman" w:cs="Times New Roman"/>
          <w:sz w:val="26"/>
          <w:szCs w:val="28"/>
        </w:rPr>
        <w:t>Ях</w:t>
      </w:r>
      <w:proofErr w:type="spellEnd"/>
      <w:r w:rsidRPr="00FC0663">
        <w:rPr>
          <w:rFonts w:ascii="Times New Roman" w:hAnsi="Times New Roman" w:cs="Times New Roman"/>
          <w:sz w:val="26"/>
          <w:szCs w:val="28"/>
        </w:rPr>
        <w:t>.</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Настоящее Положение определяет размер и условия оплаты труда муниципальных служащих в органах местного самоуправления сельское поселение Куть-</w:t>
      </w:r>
      <w:proofErr w:type="spellStart"/>
      <w:r w:rsidRPr="00FC0663">
        <w:rPr>
          <w:rFonts w:ascii="Times New Roman" w:hAnsi="Times New Roman" w:cs="Times New Roman"/>
          <w:sz w:val="26"/>
          <w:szCs w:val="28"/>
        </w:rPr>
        <w:t>Ях</w:t>
      </w:r>
      <w:proofErr w:type="spellEnd"/>
      <w:r w:rsidRPr="00FC0663">
        <w:rPr>
          <w:rFonts w:ascii="Times New Roman" w:hAnsi="Times New Roman" w:cs="Times New Roman"/>
          <w:sz w:val="26"/>
          <w:szCs w:val="28"/>
        </w:rPr>
        <w:t>.</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 xml:space="preserve">В настоящем Положении понятия </w:t>
      </w:r>
      <w:r w:rsidR="00016E8D">
        <w:rPr>
          <w:rFonts w:ascii="Times New Roman" w:hAnsi="Times New Roman" w:cs="Times New Roman"/>
          <w:sz w:val="26"/>
          <w:szCs w:val="28"/>
        </w:rPr>
        <w:t>«</w:t>
      </w:r>
      <w:r w:rsidRPr="00FC0663">
        <w:rPr>
          <w:rFonts w:ascii="Times New Roman" w:hAnsi="Times New Roman" w:cs="Times New Roman"/>
          <w:sz w:val="26"/>
          <w:szCs w:val="28"/>
        </w:rPr>
        <w:t>лица, замещающие должности муниципальной слу</w:t>
      </w:r>
      <w:r w:rsidR="00016E8D">
        <w:rPr>
          <w:rFonts w:ascii="Times New Roman" w:hAnsi="Times New Roman" w:cs="Times New Roman"/>
          <w:sz w:val="26"/>
          <w:szCs w:val="28"/>
        </w:rPr>
        <w:t xml:space="preserve">жбы» и «муниципальные служащие» </w:t>
      </w:r>
      <w:r w:rsidRPr="00FC0663">
        <w:rPr>
          <w:rFonts w:ascii="Times New Roman" w:hAnsi="Times New Roman" w:cs="Times New Roman"/>
          <w:sz w:val="26"/>
          <w:szCs w:val="28"/>
        </w:rPr>
        <w:t>являются равнозначными.</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1.2. Правовое регулирование оплаты труда муниципальных служащих.</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 xml:space="preserve">Правовое регулирование вопросов оплаты труда муниципальных служащих в органах местного самоуправления сельского поселения Куть-Ях, осуществляется настоящим Положением и принимаемыми в соответствии с ним иными муниципальными правовыми актами сельского поселения Куть-Ях, на основе общих принципов единства государственной и муниципальной службы, установленных федеральным законодательством и законодательством </w:t>
      </w:r>
      <w:r w:rsidR="0027648E" w:rsidRPr="00FC0663">
        <w:rPr>
          <w:rFonts w:ascii="Times New Roman" w:hAnsi="Times New Roman" w:cs="Times New Roman"/>
          <w:sz w:val="26"/>
          <w:szCs w:val="28"/>
        </w:rPr>
        <w:t xml:space="preserve">Ханты-Мансийского </w:t>
      </w:r>
      <w:r w:rsidRPr="00FC0663">
        <w:rPr>
          <w:rFonts w:ascii="Times New Roman" w:hAnsi="Times New Roman" w:cs="Times New Roman"/>
          <w:sz w:val="26"/>
          <w:szCs w:val="28"/>
        </w:rPr>
        <w:t>автономного округа</w:t>
      </w:r>
      <w:r w:rsidR="0027648E" w:rsidRPr="00FC0663">
        <w:rPr>
          <w:rFonts w:ascii="Times New Roman" w:hAnsi="Times New Roman" w:cs="Times New Roman"/>
          <w:sz w:val="26"/>
          <w:szCs w:val="28"/>
        </w:rPr>
        <w:t xml:space="preserve"> - Югры</w:t>
      </w:r>
      <w:r w:rsidRPr="00FC0663">
        <w:rPr>
          <w:rFonts w:ascii="Times New Roman" w:hAnsi="Times New Roman" w:cs="Times New Roman"/>
          <w:sz w:val="26"/>
          <w:szCs w:val="28"/>
        </w:rPr>
        <w:t>.</w:t>
      </w:r>
    </w:p>
    <w:p w:rsidR="00E6554D" w:rsidRPr="00FC0663" w:rsidRDefault="00E6554D" w:rsidP="000E36C9">
      <w:pPr>
        <w:pStyle w:val="HEADERTEXT"/>
        <w:ind w:firstLine="709"/>
        <w:rPr>
          <w:rFonts w:ascii="Times New Roman" w:hAnsi="Times New Roman" w:cs="Times New Roman"/>
          <w:b/>
          <w:bCs/>
          <w:sz w:val="26"/>
          <w:szCs w:val="28"/>
        </w:rPr>
      </w:pPr>
    </w:p>
    <w:p w:rsidR="00E6554D" w:rsidRPr="00FC0663" w:rsidRDefault="00C22CAC" w:rsidP="000E36C9">
      <w:pPr>
        <w:pStyle w:val="HEADERTEXT"/>
        <w:jc w:val="center"/>
        <w:outlineLvl w:val="3"/>
        <w:rPr>
          <w:rFonts w:ascii="Times New Roman" w:hAnsi="Times New Roman" w:cs="Times New Roman"/>
          <w:bCs/>
          <w:color w:val="auto"/>
          <w:sz w:val="26"/>
          <w:szCs w:val="28"/>
        </w:rPr>
      </w:pPr>
      <w:r w:rsidRPr="00FC0663">
        <w:rPr>
          <w:rFonts w:ascii="Times New Roman" w:hAnsi="Times New Roman" w:cs="Times New Roman"/>
          <w:bCs/>
          <w:color w:val="auto"/>
          <w:sz w:val="26"/>
          <w:szCs w:val="28"/>
        </w:rPr>
        <w:t xml:space="preserve">2. Состав денежного содержания муниципальных служащих </w:t>
      </w:r>
    </w:p>
    <w:p w:rsidR="002719E4" w:rsidRPr="00FC0663" w:rsidRDefault="002719E4" w:rsidP="000E36C9">
      <w:pPr>
        <w:pStyle w:val="FORMATTEXT"/>
        <w:ind w:firstLine="709"/>
        <w:jc w:val="both"/>
        <w:rPr>
          <w:rFonts w:ascii="Times New Roman" w:hAnsi="Times New Roman" w:cs="Times New Roman"/>
          <w:sz w:val="26"/>
          <w:szCs w:val="28"/>
        </w:rPr>
      </w:pP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 xml:space="preserve">2.1. Денежное содержание муниципальных служащих состоит </w:t>
      </w:r>
      <w:proofErr w:type="gramStart"/>
      <w:r w:rsidRPr="00FC0663">
        <w:rPr>
          <w:rFonts w:ascii="Times New Roman" w:hAnsi="Times New Roman" w:cs="Times New Roman"/>
          <w:sz w:val="26"/>
          <w:szCs w:val="28"/>
        </w:rPr>
        <w:t>из</w:t>
      </w:r>
      <w:proofErr w:type="gramEnd"/>
      <w:r w:rsidRPr="00FC0663">
        <w:rPr>
          <w:rFonts w:ascii="Times New Roman" w:hAnsi="Times New Roman" w:cs="Times New Roman"/>
          <w:sz w:val="26"/>
          <w:szCs w:val="28"/>
        </w:rPr>
        <w:t>:</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1) должностного оклада;</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2) ежемесячной надбавки к долж</w:t>
      </w:r>
      <w:r w:rsidR="00FC0663" w:rsidRPr="00FC0663">
        <w:rPr>
          <w:rFonts w:ascii="Times New Roman" w:hAnsi="Times New Roman" w:cs="Times New Roman"/>
          <w:sz w:val="26"/>
          <w:szCs w:val="28"/>
        </w:rPr>
        <w:t>ностному окладу за классный чин;</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 ежемесячной надбавки к должностному окладу за особые условия муниципальной служ</w:t>
      </w:r>
      <w:r w:rsidR="00FC0663" w:rsidRPr="00FC0663">
        <w:rPr>
          <w:rFonts w:ascii="Times New Roman" w:hAnsi="Times New Roman" w:cs="Times New Roman"/>
          <w:sz w:val="26"/>
          <w:szCs w:val="28"/>
        </w:rPr>
        <w:t>бы;</w:t>
      </w:r>
    </w:p>
    <w:p w:rsidR="00E6554D" w:rsidRPr="00FC0663" w:rsidRDefault="002719E4"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4</w:t>
      </w:r>
      <w:r w:rsidR="00C22CAC" w:rsidRPr="00FC0663">
        <w:rPr>
          <w:rFonts w:ascii="Times New Roman" w:hAnsi="Times New Roman" w:cs="Times New Roman"/>
          <w:sz w:val="26"/>
          <w:szCs w:val="28"/>
        </w:rPr>
        <w:t>) ежемесячной надбавки к должностному окладу за выслугу лет;</w:t>
      </w:r>
    </w:p>
    <w:p w:rsidR="00E6554D" w:rsidRPr="00FC0663" w:rsidRDefault="002719E4"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5</w:t>
      </w:r>
      <w:r w:rsidR="00C22CAC" w:rsidRPr="00FC0663">
        <w:rPr>
          <w:rFonts w:ascii="Times New Roman" w:hAnsi="Times New Roman" w:cs="Times New Roman"/>
          <w:sz w:val="26"/>
          <w:szCs w:val="28"/>
        </w:rPr>
        <w:t>) ежемесячной процентной надбавки к должностному окладу за работу со сведениями, составляющими государственную тайну;</w:t>
      </w:r>
    </w:p>
    <w:p w:rsidR="00E6554D" w:rsidRPr="00FC0663" w:rsidRDefault="002719E4"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6</w:t>
      </w:r>
      <w:r w:rsidR="00C22CAC" w:rsidRPr="00FC0663">
        <w:rPr>
          <w:rFonts w:ascii="Times New Roman" w:hAnsi="Times New Roman" w:cs="Times New Roman"/>
          <w:sz w:val="26"/>
          <w:szCs w:val="28"/>
        </w:rPr>
        <w:t>) денежного поощрения;</w:t>
      </w:r>
    </w:p>
    <w:p w:rsidR="00E6554D" w:rsidRPr="00FC0663" w:rsidRDefault="002719E4"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7</w:t>
      </w:r>
      <w:r w:rsidR="00C22CAC" w:rsidRPr="00FC0663">
        <w:rPr>
          <w:rFonts w:ascii="Times New Roman" w:hAnsi="Times New Roman" w:cs="Times New Roman"/>
          <w:sz w:val="26"/>
          <w:szCs w:val="28"/>
        </w:rPr>
        <w:t>) районного коэффициента к заработной плате за работу в районах Крайнего Севера и приравненных к ним местностях;</w:t>
      </w:r>
    </w:p>
    <w:p w:rsidR="00FC0663" w:rsidRPr="00FC0663" w:rsidRDefault="002719E4"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8</w:t>
      </w:r>
      <w:r w:rsidR="00C22CAC" w:rsidRPr="00FC0663">
        <w:rPr>
          <w:rFonts w:ascii="Times New Roman" w:hAnsi="Times New Roman" w:cs="Times New Roman"/>
          <w:sz w:val="26"/>
          <w:szCs w:val="28"/>
        </w:rPr>
        <w:t>) ежемесячной процентной надбавки за работу в районах Крайнего Севера и приравненных к ним местностях;</w:t>
      </w:r>
    </w:p>
    <w:p w:rsidR="00E6554D" w:rsidRPr="00FC0663" w:rsidRDefault="002719E4"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9</w:t>
      </w:r>
      <w:r w:rsidR="00C22CAC" w:rsidRPr="00FC0663">
        <w:rPr>
          <w:rFonts w:ascii="Times New Roman" w:hAnsi="Times New Roman" w:cs="Times New Roman"/>
          <w:sz w:val="26"/>
          <w:szCs w:val="28"/>
        </w:rPr>
        <w:t xml:space="preserve">) </w:t>
      </w:r>
      <w:r w:rsidR="00E61D55" w:rsidRPr="00FC0663">
        <w:rPr>
          <w:rFonts w:ascii="Times New Roman" w:hAnsi="Times New Roman" w:cs="Times New Roman"/>
          <w:sz w:val="26"/>
          <w:szCs w:val="28"/>
        </w:rPr>
        <w:t>премий, в том числе за выполнение особо важных и сложных заданий</w:t>
      </w:r>
      <w:r w:rsidR="00C22CAC" w:rsidRPr="00FC0663">
        <w:rPr>
          <w:rFonts w:ascii="Times New Roman" w:hAnsi="Times New Roman" w:cs="Times New Roman"/>
          <w:sz w:val="26"/>
          <w:szCs w:val="28"/>
        </w:rPr>
        <w:t xml:space="preserve"> по результатам работы за год;</w:t>
      </w:r>
    </w:p>
    <w:p w:rsidR="00E6554D" w:rsidRPr="00FC0663" w:rsidRDefault="00E61D55"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10</w:t>
      </w:r>
      <w:r w:rsidR="00C22CAC" w:rsidRPr="00FC0663">
        <w:rPr>
          <w:rFonts w:ascii="Times New Roman" w:hAnsi="Times New Roman" w:cs="Times New Roman"/>
          <w:sz w:val="26"/>
          <w:szCs w:val="28"/>
        </w:rPr>
        <w:t>) единовременной выплаты при предоставлении ежегодного оплачиваемого отпуска и материальной помощи, выплачиваемых за счет средств фонда оплаты труда муниципальных служащих;</w:t>
      </w:r>
    </w:p>
    <w:p w:rsidR="00E6554D" w:rsidRPr="00FC0663" w:rsidRDefault="00E61D55"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lastRenderedPageBreak/>
        <w:t>11</w:t>
      </w:r>
      <w:r w:rsidR="00C22CAC" w:rsidRPr="00FC0663">
        <w:rPr>
          <w:rFonts w:ascii="Times New Roman" w:hAnsi="Times New Roman" w:cs="Times New Roman"/>
          <w:sz w:val="26"/>
          <w:szCs w:val="28"/>
        </w:rPr>
        <w:t>) иных выплат, предусмотренных федеральными законами и другими нормативными правовыми актами.</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2.2. Состав месячного фонда оплаты труда определяется исходя из должностного оклада, установленных ежемесячных надбавок, выплат и ежемесячного денежного поощрения с учетом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
    <w:p w:rsidR="00E6554D" w:rsidRPr="00FC0663" w:rsidRDefault="0029249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2.3</w:t>
      </w:r>
      <w:r w:rsidR="00C22CAC" w:rsidRPr="00FC0663">
        <w:rPr>
          <w:rFonts w:ascii="Times New Roman" w:hAnsi="Times New Roman" w:cs="Times New Roman"/>
          <w:sz w:val="26"/>
          <w:szCs w:val="28"/>
        </w:rPr>
        <w:t xml:space="preserve">. Правила исчисления денежного содержания муниципальных служащих устанавливаются </w:t>
      </w:r>
      <w:r w:rsidR="00D00956" w:rsidRPr="00FC0663">
        <w:rPr>
          <w:rFonts w:ascii="Times New Roman" w:hAnsi="Times New Roman" w:cs="Times New Roman"/>
          <w:sz w:val="26"/>
          <w:szCs w:val="28"/>
        </w:rPr>
        <w:t>муниципальным правовым актом администрации</w:t>
      </w:r>
      <w:r w:rsidR="00C22CAC" w:rsidRPr="00FC0663">
        <w:rPr>
          <w:rFonts w:ascii="Times New Roman" w:hAnsi="Times New Roman" w:cs="Times New Roman"/>
          <w:sz w:val="26"/>
          <w:szCs w:val="28"/>
        </w:rPr>
        <w:t xml:space="preserve"> сельского поселения Куть-</w:t>
      </w:r>
      <w:proofErr w:type="spellStart"/>
      <w:r w:rsidR="00C22CAC" w:rsidRPr="00FC0663">
        <w:rPr>
          <w:rFonts w:ascii="Times New Roman" w:hAnsi="Times New Roman" w:cs="Times New Roman"/>
          <w:sz w:val="26"/>
          <w:szCs w:val="28"/>
        </w:rPr>
        <w:t>Ях</w:t>
      </w:r>
      <w:proofErr w:type="spellEnd"/>
      <w:r w:rsidR="00C22CAC" w:rsidRPr="00FC0663">
        <w:rPr>
          <w:rFonts w:ascii="Times New Roman" w:hAnsi="Times New Roman" w:cs="Times New Roman"/>
          <w:sz w:val="26"/>
          <w:szCs w:val="28"/>
        </w:rPr>
        <w:t>.</w:t>
      </w:r>
    </w:p>
    <w:p w:rsidR="00E6554D" w:rsidRPr="00FC0663" w:rsidRDefault="0029249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2.4</w:t>
      </w:r>
      <w:r w:rsidR="00C22CAC" w:rsidRPr="00FC0663">
        <w:rPr>
          <w:rFonts w:ascii="Times New Roman" w:hAnsi="Times New Roman" w:cs="Times New Roman"/>
          <w:sz w:val="26"/>
          <w:szCs w:val="28"/>
        </w:rPr>
        <w:t xml:space="preserve">. </w:t>
      </w:r>
      <w:proofErr w:type="gramStart"/>
      <w:r w:rsidR="00C22CAC" w:rsidRPr="00FC0663">
        <w:rPr>
          <w:rFonts w:ascii="Times New Roman" w:hAnsi="Times New Roman" w:cs="Times New Roman"/>
          <w:sz w:val="26"/>
          <w:szCs w:val="28"/>
        </w:rPr>
        <w:t>В целях недопущения выплаты заработной платы ниже размера минимальной заработной платы, установленной в Ханты-Мансийском автономном округе-Югре, работодатель (представитель нанимателя) осуществляет ежемесячные доплаты муниципальным служащим, размер заработной платы которых не достигает указанной величины, при условии полного выполнения муниципальным служащим нормы труда (трудовые обязанности) и отработки месячной нормы рабочего времени.</w:t>
      </w:r>
      <w:proofErr w:type="gramEnd"/>
    </w:p>
    <w:p w:rsidR="00E6554D" w:rsidRPr="00FC0663" w:rsidRDefault="00E6554D" w:rsidP="000E36C9">
      <w:pPr>
        <w:pStyle w:val="HEADERTEXT"/>
        <w:ind w:firstLine="709"/>
        <w:rPr>
          <w:rFonts w:ascii="Times New Roman" w:hAnsi="Times New Roman" w:cs="Times New Roman"/>
          <w:b/>
          <w:bCs/>
          <w:sz w:val="26"/>
          <w:szCs w:val="28"/>
        </w:rPr>
      </w:pPr>
    </w:p>
    <w:p w:rsidR="00E6554D" w:rsidRPr="00FC0663" w:rsidRDefault="00C22CAC" w:rsidP="000E36C9">
      <w:pPr>
        <w:pStyle w:val="HEADERTEXT"/>
        <w:jc w:val="center"/>
        <w:outlineLvl w:val="3"/>
        <w:rPr>
          <w:rFonts w:ascii="Times New Roman" w:hAnsi="Times New Roman" w:cs="Times New Roman"/>
          <w:bCs/>
          <w:sz w:val="26"/>
          <w:szCs w:val="28"/>
        </w:rPr>
      </w:pPr>
      <w:r w:rsidRPr="00FC0663">
        <w:rPr>
          <w:rFonts w:ascii="Times New Roman" w:hAnsi="Times New Roman" w:cs="Times New Roman"/>
          <w:bCs/>
          <w:color w:val="auto"/>
          <w:sz w:val="26"/>
          <w:szCs w:val="28"/>
        </w:rPr>
        <w:t xml:space="preserve">3. Денежное содержание муниципальных служащих </w:t>
      </w:r>
    </w:p>
    <w:p w:rsidR="002719E4" w:rsidRPr="00FC0663" w:rsidRDefault="002719E4" w:rsidP="000E36C9">
      <w:pPr>
        <w:pStyle w:val="FORMATTEXT"/>
        <w:ind w:firstLine="709"/>
        <w:jc w:val="both"/>
        <w:rPr>
          <w:rFonts w:ascii="Times New Roman" w:hAnsi="Times New Roman" w:cs="Times New Roman"/>
          <w:sz w:val="26"/>
          <w:szCs w:val="28"/>
        </w:rPr>
      </w:pP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3.1. Должностны</w:t>
      </w:r>
      <w:r w:rsidR="000E36C9">
        <w:rPr>
          <w:rFonts w:ascii="Times New Roman" w:hAnsi="Times New Roman" w:cs="Times New Roman"/>
          <w:sz w:val="26"/>
          <w:szCs w:val="28"/>
        </w:rPr>
        <w:t>е оклады муниципальных служащих</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3.1.1. Должностные оклады муниципальных служащих установлены приложением 2 к настоящему решению.</w:t>
      </w:r>
    </w:p>
    <w:p w:rsidR="00787831" w:rsidRPr="00FC0663" w:rsidRDefault="008025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3.1.2. Должностные оклады лицам, замещающим должности муниципальной службы, учреждаемых для обеспечения исполнения полномочий администрац</w:t>
      </w:r>
      <w:r w:rsidR="00AF4DC7" w:rsidRPr="00FC0663">
        <w:rPr>
          <w:rFonts w:ascii="Times New Roman" w:hAnsi="Times New Roman" w:cs="Times New Roman"/>
          <w:sz w:val="26"/>
          <w:szCs w:val="28"/>
        </w:rPr>
        <w:t>ии сельского поселения Куть-</w:t>
      </w:r>
      <w:proofErr w:type="spellStart"/>
      <w:r w:rsidR="00AF4DC7" w:rsidRPr="00FC0663">
        <w:rPr>
          <w:rFonts w:ascii="Times New Roman" w:hAnsi="Times New Roman" w:cs="Times New Roman"/>
          <w:sz w:val="26"/>
          <w:szCs w:val="28"/>
        </w:rPr>
        <w:t>Ях</w:t>
      </w:r>
      <w:proofErr w:type="spellEnd"/>
      <w:r w:rsidR="00AF4DC7" w:rsidRPr="00FC0663">
        <w:rPr>
          <w:rFonts w:ascii="Times New Roman" w:hAnsi="Times New Roman" w:cs="Times New Roman"/>
          <w:sz w:val="26"/>
          <w:szCs w:val="28"/>
        </w:rPr>
        <w:t xml:space="preserve"> устанавливаются</w:t>
      </w:r>
      <w:r w:rsidRPr="00FC0663">
        <w:rPr>
          <w:rFonts w:ascii="Times New Roman" w:hAnsi="Times New Roman" w:cs="Times New Roman"/>
          <w:sz w:val="26"/>
          <w:szCs w:val="28"/>
        </w:rPr>
        <w:t xml:space="preserve"> распоряжением администрации сельского поселения Куть-</w:t>
      </w:r>
      <w:proofErr w:type="spellStart"/>
      <w:r w:rsidRPr="00FC0663">
        <w:rPr>
          <w:rFonts w:ascii="Times New Roman" w:hAnsi="Times New Roman" w:cs="Times New Roman"/>
          <w:sz w:val="26"/>
          <w:szCs w:val="28"/>
        </w:rPr>
        <w:t>Ях</w:t>
      </w:r>
      <w:proofErr w:type="spellEnd"/>
      <w:r w:rsidRPr="00FC0663">
        <w:rPr>
          <w:rFonts w:ascii="Times New Roman" w:hAnsi="Times New Roman" w:cs="Times New Roman"/>
          <w:sz w:val="26"/>
          <w:szCs w:val="28"/>
        </w:rPr>
        <w:t>.</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3.2. Ежемесячная надбавка к должностному окладу за особые условия муниципальной службы</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3.2.</w:t>
      </w:r>
      <w:r w:rsidR="008025AC" w:rsidRPr="00FC0663">
        <w:rPr>
          <w:rFonts w:ascii="Times New Roman" w:hAnsi="Times New Roman" w:cs="Times New Roman"/>
          <w:sz w:val="26"/>
          <w:szCs w:val="28"/>
        </w:rPr>
        <w:t>1</w:t>
      </w:r>
      <w:r w:rsidRPr="00FC0663">
        <w:rPr>
          <w:rFonts w:ascii="Times New Roman" w:hAnsi="Times New Roman" w:cs="Times New Roman"/>
          <w:sz w:val="26"/>
          <w:szCs w:val="28"/>
        </w:rPr>
        <w:t>. Размер надбавки к должностному окладу за особые условия муниципальной службы устанавливается распоряжением администрации сельского поселения Куть-</w:t>
      </w:r>
      <w:proofErr w:type="spellStart"/>
      <w:r w:rsidRPr="00FC0663">
        <w:rPr>
          <w:rFonts w:ascii="Times New Roman" w:hAnsi="Times New Roman" w:cs="Times New Roman"/>
          <w:sz w:val="26"/>
          <w:szCs w:val="28"/>
        </w:rPr>
        <w:t>Ях</w:t>
      </w:r>
      <w:proofErr w:type="spellEnd"/>
      <w:r w:rsidRPr="00FC0663">
        <w:rPr>
          <w:rFonts w:ascii="Times New Roman" w:hAnsi="Times New Roman" w:cs="Times New Roman"/>
          <w:sz w:val="26"/>
          <w:szCs w:val="28"/>
        </w:rPr>
        <w:t>.</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3.2.</w:t>
      </w:r>
      <w:r w:rsidR="008025AC" w:rsidRPr="00FC0663">
        <w:rPr>
          <w:rFonts w:ascii="Times New Roman" w:hAnsi="Times New Roman" w:cs="Times New Roman"/>
          <w:sz w:val="26"/>
          <w:szCs w:val="28"/>
        </w:rPr>
        <w:t>2</w:t>
      </w:r>
      <w:r w:rsidRPr="00FC0663">
        <w:rPr>
          <w:rFonts w:ascii="Times New Roman" w:hAnsi="Times New Roman" w:cs="Times New Roman"/>
          <w:sz w:val="26"/>
          <w:szCs w:val="28"/>
        </w:rPr>
        <w:t xml:space="preserve">. Порядок и условия установления ежемесячной надбавки к должностному окладу за особые условия муниципальной службы определяются согласно </w:t>
      </w:r>
      <w:r w:rsidRPr="00FC0663">
        <w:rPr>
          <w:rFonts w:ascii="Times New Roman" w:hAnsi="Times New Roman" w:cs="Times New Roman"/>
          <w:sz w:val="26"/>
          <w:szCs w:val="28"/>
        </w:rPr>
        <w:fldChar w:fldCharType="begin"/>
      </w:r>
      <w:r w:rsidRPr="00FC0663">
        <w:rPr>
          <w:rFonts w:ascii="Times New Roman" w:hAnsi="Times New Roman" w:cs="Times New Roman"/>
          <w:sz w:val="26"/>
          <w:szCs w:val="28"/>
        </w:rPr>
        <w:instrText xml:space="preserve"> HYPERLINK "kodeks://link/d?nd=442823511&amp;point=mark=0000000000000000000000000000000000000000000000000341LDIH"\o"’’О денежном содержании муниципальных служащих в органах местного самоуправления муниципального образования ...’’</w:instrTex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instrText>Решение Совета депутатов сельского поселения Куть-Ях Нефтеюганского района Ханты-Мансийского автономного ...</w:instrTex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instrText>Статус: действующая редакция"</w:instrText>
      </w:r>
      <w:r w:rsidRPr="00FC0663">
        <w:rPr>
          <w:rFonts w:ascii="Times New Roman" w:hAnsi="Times New Roman" w:cs="Times New Roman"/>
          <w:sz w:val="26"/>
          <w:szCs w:val="28"/>
        </w:rPr>
        <w:fldChar w:fldCharType="separate"/>
      </w:r>
      <w:r w:rsidRPr="00FC0663">
        <w:rPr>
          <w:rFonts w:ascii="Times New Roman" w:hAnsi="Times New Roman" w:cs="Times New Roman"/>
          <w:sz w:val="26"/>
          <w:szCs w:val="28"/>
        </w:rPr>
        <w:t>приложению 3</w:t>
      </w:r>
      <w:r w:rsidRPr="00FC0663">
        <w:rPr>
          <w:rFonts w:ascii="Times New Roman" w:hAnsi="Times New Roman" w:cs="Times New Roman"/>
          <w:sz w:val="26"/>
          <w:szCs w:val="28"/>
        </w:rPr>
        <w:fldChar w:fldCharType="end"/>
      </w:r>
      <w:r w:rsidRPr="00FC0663">
        <w:rPr>
          <w:rFonts w:ascii="Times New Roman" w:hAnsi="Times New Roman" w:cs="Times New Roman"/>
          <w:sz w:val="26"/>
          <w:szCs w:val="28"/>
        </w:rPr>
        <w:t xml:space="preserve"> к настоящему решению</w:t>
      </w:r>
      <w:r w:rsidR="00FC0663">
        <w:rPr>
          <w:rFonts w:ascii="Times New Roman" w:hAnsi="Times New Roman" w:cs="Times New Roman"/>
          <w:sz w:val="26"/>
          <w:szCs w:val="28"/>
        </w:rPr>
        <w:t>.</w:t>
      </w:r>
    </w:p>
    <w:p w:rsidR="00E6554D" w:rsidRPr="00FC0663" w:rsidRDefault="00A75A0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3.3</w:t>
      </w:r>
      <w:r w:rsidR="00C22CAC" w:rsidRPr="00FC0663">
        <w:rPr>
          <w:rFonts w:ascii="Times New Roman" w:hAnsi="Times New Roman" w:cs="Times New Roman"/>
          <w:sz w:val="26"/>
          <w:szCs w:val="28"/>
        </w:rPr>
        <w:t>. Ежемесячная надбавка к должностному окладу за выслугу лет</w:t>
      </w:r>
    </w:p>
    <w:p w:rsidR="00E6554D" w:rsidRPr="00FC0663" w:rsidRDefault="00A75A0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3.3</w:t>
      </w:r>
      <w:r w:rsidR="00C22CAC" w:rsidRPr="00FC0663">
        <w:rPr>
          <w:rFonts w:ascii="Times New Roman" w:hAnsi="Times New Roman" w:cs="Times New Roman"/>
          <w:sz w:val="26"/>
          <w:szCs w:val="28"/>
        </w:rPr>
        <w:t>.1. Ежемесячная надбавка к должностному окладу за выслугу лет устанавливается в размере:</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1) 10 процентов должностного оклада - для муниципальных служащих, имеющих выслугу лет от 1 года до 5 лет;</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2) 15 процентов должностного оклада - для муниципальных служащих, имеющих выслугу лет от 5 до 10 лет;</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 20 процентов должностного оклада - для муниципальных служащих, имеющих выслугу лет от 10 до 15 лет;</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4) 30 процентов должностного оклада - для муниципальных служащих, имеющих выслугу свыше 15 лет.</w:t>
      </w:r>
    </w:p>
    <w:p w:rsidR="00E6554D" w:rsidRPr="00FC0663" w:rsidRDefault="00A75A0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3.3</w:t>
      </w:r>
      <w:r w:rsidR="00C22CAC" w:rsidRPr="00FC0663">
        <w:rPr>
          <w:rFonts w:ascii="Times New Roman" w:hAnsi="Times New Roman" w:cs="Times New Roman"/>
          <w:sz w:val="26"/>
          <w:szCs w:val="28"/>
        </w:rPr>
        <w:t>.2. Стаж работы для установления ежемесячной надбавки к должностному окладу за выслугу лет исчисляется согласно федеральному и окружному законодательству о муниципальной службе.</w:t>
      </w:r>
    </w:p>
    <w:p w:rsidR="00E6554D" w:rsidRPr="00FC0663" w:rsidRDefault="00A75A0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lastRenderedPageBreak/>
        <w:t>3.3</w:t>
      </w:r>
      <w:r w:rsidR="00C22CAC" w:rsidRPr="00FC0663">
        <w:rPr>
          <w:rFonts w:ascii="Times New Roman" w:hAnsi="Times New Roman" w:cs="Times New Roman"/>
          <w:sz w:val="26"/>
          <w:szCs w:val="28"/>
        </w:rPr>
        <w:t>.3. Ответственным должностным лицом за своевременность установления ежемесячной надбавки к должностному окладу за выслугу лет являются специалист кадровой службы администрации сельского поселения Куть-</w:t>
      </w:r>
      <w:proofErr w:type="spellStart"/>
      <w:r w:rsidR="00C22CAC" w:rsidRPr="00FC0663">
        <w:rPr>
          <w:rFonts w:ascii="Times New Roman" w:hAnsi="Times New Roman" w:cs="Times New Roman"/>
          <w:sz w:val="26"/>
          <w:szCs w:val="28"/>
        </w:rPr>
        <w:t>Ях</w:t>
      </w:r>
      <w:proofErr w:type="spellEnd"/>
      <w:r w:rsidR="00C22CAC" w:rsidRPr="00FC0663">
        <w:rPr>
          <w:rFonts w:ascii="Times New Roman" w:hAnsi="Times New Roman" w:cs="Times New Roman"/>
          <w:sz w:val="26"/>
          <w:szCs w:val="28"/>
        </w:rPr>
        <w:t>.</w:t>
      </w:r>
    </w:p>
    <w:p w:rsidR="00E6554D" w:rsidRPr="00FC0663" w:rsidRDefault="00A75A0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3.4</w:t>
      </w:r>
      <w:r w:rsidR="00C22CAC" w:rsidRPr="00FC0663">
        <w:rPr>
          <w:rFonts w:ascii="Times New Roman" w:hAnsi="Times New Roman" w:cs="Times New Roman"/>
          <w:sz w:val="26"/>
          <w:szCs w:val="28"/>
        </w:rPr>
        <w:t>. Ежемесячная процентная надбавка к должностному окладу за работу со сведениями, составляющими государственную тайну</w:t>
      </w:r>
    </w:p>
    <w:p w:rsidR="00E6554D" w:rsidRPr="00FC0663" w:rsidRDefault="00A75A0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3.4</w:t>
      </w:r>
      <w:r w:rsidR="00C22CAC" w:rsidRPr="00FC0663">
        <w:rPr>
          <w:rFonts w:ascii="Times New Roman" w:hAnsi="Times New Roman" w:cs="Times New Roman"/>
          <w:sz w:val="26"/>
          <w:szCs w:val="28"/>
        </w:rPr>
        <w:t>.1. Ежемесячная процентная надбавка к должностному окладу лиц, допущенных к государственной тайне на постоянной основе, выплачивается в зависимости от степени секретности сведений, к которым эти лица имеют документально подтверждаемый доступ на законных основаниях.</w:t>
      </w:r>
    </w:p>
    <w:p w:rsidR="00E6554D" w:rsidRPr="00FC0663" w:rsidRDefault="00A75A0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3.4</w:t>
      </w:r>
      <w:r w:rsidR="00C22CAC" w:rsidRPr="00FC0663">
        <w:rPr>
          <w:rFonts w:ascii="Times New Roman" w:hAnsi="Times New Roman" w:cs="Times New Roman"/>
          <w:sz w:val="26"/>
          <w:szCs w:val="28"/>
        </w:rPr>
        <w:t xml:space="preserve">.2. Основанием выплаты надбавки является муниципальный нормативный </w:t>
      </w:r>
      <w:r w:rsidR="009C4BAF">
        <w:rPr>
          <w:rFonts w:ascii="Times New Roman" w:hAnsi="Times New Roman" w:cs="Times New Roman"/>
          <w:sz w:val="26"/>
          <w:szCs w:val="28"/>
        </w:rPr>
        <w:t>акт, изданный в соответствии с п</w:t>
      </w:r>
      <w:r w:rsidR="00C22CAC" w:rsidRPr="00FC0663">
        <w:rPr>
          <w:rFonts w:ascii="Times New Roman" w:hAnsi="Times New Roman" w:cs="Times New Roman"/>
          <w:sz w:val="26"/>
          <w:szCs w:val="28"/>
        </w:rPr>
        <w:t>остановлением Правительства Российской Федерации.</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w:t>
      </w:r>
      <w:r w:rsidR="00A75A0B" w:rsidRPr="00FC0663">
        <w:rPr>
          <w:rFonts w:ascii="Times New Roman" w:hAnsi="Times New Roman" w:cs="Times New Roman"/>
          <w:sz w:val="26"/>
          <w:szCs w:val="28"/>
        </w:rPr>
        <w:t>5</w:t>
      </w:r>
      <w:r w:rsidR="00787831" w:rsidRPr="00FC0663">
        <w:rPr>
          <w:rFonts w:ascii="Times New Roman" w:hAnsi="Times New Roman" w:cs="Times New Roman"/>
          <w:sz w:val="26"/>
          <w:szCs w:val="28"/>
        </w:rPr>
        <w:t>. Д</w:t>
      </w:r>
      <w:r w:rsidRPr="00FC0663">
        <w:rPr>
          <w:rFonts w:ascii="Times New Roman" w:hAnsi="Times New Roman" w:cs="Times New Roman"/>
          <w:sz w:val="26"/>
          <w:szCs w:val="28"/>
        </w:rPr>
        <w:t>енежное поощрение</w:t>
      </w:r>
    </w:p>
    <w:p w:rsidR="00787831" w:rsidRPr="00FC0663" w:rsidRDefault="00A75A0B" w:rsidP="00016E8D">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3.5</w:t>
      </w:r>
      <w:r w:rsidR="00C22CAC" w:rsidRPr="00FC0663">
        <w:rPr>
          <w:rFonts w:ascii="Times New Roman" w:hAnsi="Times New Roman" w:cs="Times New Roman"/>
          <w:sz w:val="26"/>
          <w:szCs w:val="28"/>
        </w:rPr>
        <w:t>.1. Муниципальным служащим выплачивается ежемесячное денежное поощрение</w:t>
      </w:r>
      <w:r w:rsidR="008025AC" w:rsidRPr="00FC0663">
        <w:rPr>
          <w:rFonts w:ascii="Times New Roman" w:hAnsi="Times New Roman" w:cs="Times New Roman"/>
          <w:sz w:val="26"/>
          <w:szCs w:val="28"/>
        </w:rPr>
        <w:t>.</w:t>
      </w:r>
    </w:p>
    <w:p w:rsidR="00787831" w:rsidRPr="00FC0663" w:rsidRDefault="00A75A0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3.5</w:t>
      </w:r>
      <w:r w:rsidR="00C22CAC" w:rsidRPr="00FC0663">
        <w:rPr>
          <w:rFonts w:ascii="Times New Roman" w:hAnsi="Times New Roman" w:cs="Times New Roman"/>
          <w:sz w:val="26"/>
          <w:szCs w:val="28"/>
        </w:rPr>
        <w:t xml:space="preserve">.2. Порядок и условия выплаты ежемесячного денежного поощрения определяются согласно </w:t>
      </w:r>
      <w:r w:rsidR="00403445" w:rsidRPr="009C4BAF">
        <w:rPr>
          <w:rFonts w:ascii="Times New Roman" w:hAnsi="Times New Roman" w:cs="Times New Roman"/>
          <w:sz w:val="26"/>
          <w:szCs w:val="28"/>
        </w:rPr>
        <w:t>приложению 4</w:t>
      </w:r>
      <w:r w:rsidR="00C22CAC" w:rsidRPr="00FC0663">
        <w:rPr>
          <w:rFonts w:ascii="Times New Roman" w:hAnsi="Times New Roman" w:cs="Times New Roman"/>
          <w:sz w:val="26"/>
          <w:szCs w:val="28"/>
        </w:rPr>
        <w:t xml:space="preserve"> к настоящему решению.</w:t>
      </w:r>
    </w:p>
    <w:p w:rsidR="00E6554D" w:rsidRPr="00FC0663" w:rsidRDefault="00A75A0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3.6</w:t>
      </w:r>
      <w:r w:rsidR="00C22CAC" w:rsidRPr="00FC0663">
        <w:rPr>
          <w:rFonts w:ascii="Times New Roman" w:hAnsi="Times New Roman" w:cs="Times New Roman"/>
          <w:sz w:val="26"/>
          <w:szCs w:val="28"/>
        </w:rPr>
        <w:t xml:space="preserve">. </w:t>
      </w:r>
      <w:r w:rsidR="0069317A" w:rsidRPr="00FC0663">
        <w:rPr>
          <w:rFonts w:ascii="Times New Roman" w:hAnsi="Times New Roman" w:cs="Times New Roman"/>
          <w:sz w:val="26"/>
          <w:szCs w:val="28"/>
        </w:rPr>
        <w:t>Премии, в том числе за выполнение</w:t>
      </w:r>
      <w:r w:rsidR="000E36C9">
        <w:rPr>
          <w:rFonts w:ascii="Times New Roman" w:hAnsi="Times New Roman" w:cs="Times New Roman"/>
          <w:sz w:val="26"/>
          <w:szCs w:val="28"/>
        </w:rPr>
        <w:t xml:space="preserve"> особо важных и сложных заданий</w:t>
      </w:r>
      <w:r w:rsidR="00C22CAC" w:rsidRPr="00FC0663">
        <w:rPr>
          <w:rFonts w:ascii="Times New Roman" w:hAnsi="Times New Roman" w:cs="Times New Roman"/>
          <w:sz w:val="26"/>
          <w:szCs w:val="28"/>
        </w:rPr>
        <w:t xml:space="preserve"> </w:t>
      </w:r>
    </w:p>
    <w:p w:rsidR="00E6554D" w:rsidRPr="00FC0663" w:rsidRDefault="00A75A0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3.6</w:t>
      </w:r>
      <w:r w:rsidR="00F65F49" w:rsidRPr="00FC0663">
        <w:rPr>
          <w:rFonts w:ascii="Times New Roman" w:hAnsi="Times New Roman" w:cs="Times New Roman"/>
          <w:sz w:val="26"/>
          <w:szCs w:val="28"/>
        </w:rPr>
        <w:t>.1</w:t>
      </w:r>
      <w:r w:rsidR="00C22CAC" w:rsidRPr="00FC0663">
        <w:rPr>
          <w:rFonts w:ascii="Times New Roman" w:hAnsi="Times New Roman" w:cs="Times New Roman"/>
          <w:sz w:val="26"/>
          <w:szCs w:val="28"/>
        </w:rPr>
        <w:t xml:space="preserve">. Порядок и условия выплаты </w:t>
      </w:r>
      <w:r w:rsidR="00F65F49" w:rsidRPr="00FC0663">
        <w:rPr>
          <w:rFonts w:ascii="Times New Roman" w:hAnsi="Times New Roman" w:cs="Times New Roman"/>
          <w:sz w:val="26"/>
          <w:szCs w:val="28"/>
        </w:rPr>
        <w:t>премий</w:t>
      </w:r>
      <w:r w:rsidR="009C4BAF">
        <w:rPr>
          <w:rFonts w:ascii="Times New Roman" w:hAnsi="Times New Roman" w:cs="Times New Roman"/>
          <w:sz w:val="26"/>
          <w:szCs w:val="28"/>
        </w:rPr>
        <w:t>,</w:t>
      </w:r>
      <w:r w:rsidR="00F65F49" w:rsidRPr="00FC0663">
        <w:rPr>
          <w:rFonts w:ascii="Times New Roman" w:hAnsi="Times New Roman" w:cs="Times New Roman"/>
          <w:sz w:val="26"/>
          <w:szCs w:val="28"/>
        </w:rPr>
        <w:t xml:space="preserve"> в том числе за выполнение особо важных и сложных заданий о</w:t>
      </w:r>
      <w:r w:rsidR="00403445" w:rsidRPr="00FC0663">
        <w:rPr>
          <w:rFonts w:ascii="Times New Roman" w:hAnsi="Times New Roman" w:cs="Times New Roman"/>
          <w:sz w:val="26"/>
          <w:szCs w:val="28"/>
        </w:rPr>
        <w:t>пределяется приложением 4</w:t>
      </w:r>
      <w:r w:rsidR="00C22CAC" w:rsidRPr="00FC0663">
        <w:rPr>
          <w:rFonts w:ascii="Times New Roman" w:hAnsi="Times New Roman" w:cs="Times New Roman"/>
          <w:sz w:val="26"/>
          <w:szCs w:val="28"/>
        </w:rPr>
        <w:t>.</w:t>
      </w:r>
    </w:p>
    <w:p w:rsidR="00504A2A" w:rsidRPr="009C4BAF" w:rsidRDefault="00ED7417"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3.7</w:t>
      </w:r>
      <w:r w:rsidR="00C22CAC" w:rsidRPr="00FC0663">
        <w:rPr>
          <w:rFonts w:ascii="Times New Roman" w:hAnsi="Times New Roman" w:cs="Times New Roman"/>
          <w:sz w:val="26"/>
          <w:szCs w:val="28"/>
        </w:rPr>
        <w:t>. Единовременная выплата при предоставлении е</w:t>
      </w:r>
      <w:r w:rsidRPr="00FC0663">
        <w:rPr>
          <w:rFonts w:ascii="Times New Roman" w:hAnsi="Times New Roman" w:cs="Times New Roman"/>
          <w:sz w:val="26"/>
          <w:szCs w:val="28"/>
        </w:rPr>
        <w:t>жегодного оплачиваемого отпуска и материальная помощь</w:t>
      </w:r>
      <w:r w:rsidR="009C4BAF">
        <w:rPr>
          <w:rFonts w:ascii="Times New Roman" w:hAnsi="Times New Roman" w:cs="Times New Roman"/>
          <w:sz w:val="26"/>
          <w:szCs w:val="28"/>
        </w:rPr>
        <w:t>,</w:t>
      </w:r>
      <w:r w:rsidRPr="00FC0663">
        <w:rPr>
          <w:rFonts w:ascii="Times New Roman" w:hAnsi="Times New Roman" w:cs="Times New Roman"/>
          <w:sz w:val="26"/>
          <w:szCs w:val="28"/>
        </w:rPr>
        <w:t xml:space="preserve"> выплачиваемая за счет средств фонда опла</w:t>
      </w:r>
      <w:r w:rsidR="000E36C9">
        <w:rPr>
          <w:rFonts w:ascii="Times New Roman" w:hAnsi="Times New Roman" w:cs="Times New Roman"/>
          <w:sz w:val="26"/>
          <w:szCs w:val="28"/>
        </w:rPr>
        <w:t>ты труда муниципальных служащих</w:t>
      </w:r>
    </w:p>
    <w:p w:rsidR="00C15D2F" w:rsidRDefault="00766720" w:rsidP="000E36C9">
      <w:pPr>
        <w:spacing w:after="0" w:line="240" w:lineRule="auto"/>
        <w:ind w:firstLine="709"/>
        <w:jc w:val="both"/>
        <w:rPr>
          <w:rFonts w:ascii="Times New Roman" w:hAnsi="Times New Roman" w:cs="Times New Roman"/>
          <w:sz w:val="26"/>
          <w:szCs w:val="28"/>
        </w:rPr>
      </w:pPr>
      <w:r w:rsidRPr="00FC0663">
        <w:rPr>
          <w:rFonts w:ascii="Times New Roman" w:hAnsi="Times New Roman" w:cs="Times New Roman"/>
          <w:sz w:val="26"/>
          <w:szCs w:val="28"/>
        </w:rPr>
        <w:t>3.7.1.</w:t>
      </w:r>
      <w:r w:rsidRPr="00FC0663">
        <w:rPr>
          <w:rFonts w:ascii="Times New Roman" w:hAnsi="Times New Roman" w:cs="Times New Roman"/>
          <w:sz w:val="26"/>
          <w:szCs w:val="28"/>
        </w:rPr>
        <w:tab/>
        <w:t>Единовременная выплата при предоставлении ежегодного оплачиваемого отпуска устанавливается в размере 2-х окладов месячного содержания и выплачивается один раз в календарном году при уходе муниципальных служащих в очередной оплачиваемый отпуск.</w:t>
      </w:r>
    </w:p>
    <w:p w:rsidR="005D628A" w:rsidRPr="00FC0663" w:rsidRDefault="005D628A" w:rsidP="005D628A">
      <w:pPr>
        <w:spacing w:after="0" w:line="240" w:lineRule="auto"/>
        <w:ind w:firstLine="709"/>
        <w:jc w:val="both"/>
        <w:rPr>
          <w:rFonts w:ascii="Times New Roman" w:hAnsi="Times New Roman" w:cs="Times New Roman"/>
          <w:sz w:val="26"/>
          <w:szCs w:val="28"/>
        </w:rPr>
      </w:pPr>
      <w:r w:rsidRPr="005D628A">
        <w:rPr>
          <w:rFonts w:ascii="Times New Roman" w:hAnsi="Times New Roman" w:cs="Times New Roman"/>
          <w:sz w:val="26"/>
          <w:szCs w:val="28"/>
        </w:rPr>
        <w:t>Размер оклада месячного денежного содержания муниципальных служащих при расчете единовременной выплаты при предоставлении ежегодного оплачиваемого отпуска муниципальным служащи</w:t>
      </w:r>
      <w:r>
        <w:rPr>
          <w:rFonts w:ascii="Times New Roman" w:hAnsi="Times New Roman" w:cs="Times New Roman"/>
          <w:sz w:val="26"/>
          <w:szCs w:val="28"/>
        </w:rPr>
        <w:t>м, определяется исходя из п.п.1,</w:t>
      </w:r>
      <w:r w:rsidRPr="005D628A">
        <w:rPr>
          <w:rFonts w:ascii="Times New Roman" w:hAnsi="Times New Roman" w:cs="Times New Roman"/>
          <w:sz w:val="26"/>
          <w:szCs w:val="28"/>
        </w:rPr>
        <w:t xml:space="preserve">2 п.2.1 настоящего Положения.  </w:t>
      </w:r>
    </w:p>
    <w:p w:rsidR="00766720" w:rsidRPr="00FC0663" w:rsidRDefault="00766720" w:rsidP="000E36C9">
      <w:pPr>
        <w:spacing w:after="0" w:line="240" w:lineRule="auto"/>
        <w:ind w:firstLine="709"/>
        <w:jc w:val="both"/>
        <w:rPr>
          <w:rFonts w:ascii="Times New Roman" w:hAnsi="Times New Roman" w:cs="Times New Roman"/>
          <w:sz w:val="26"/>
          <w:szCs w:val="28"/>
        </w:rPr>
      </w:pPr>
      <w:r w:rsidRPr="00FC0663">
        <w:rPr>
          <w:rFonts w:ascii="Times New Roman" w:hAnsi="Times New Roman" w:cs="Times New Roman"/>
          <w:sz w:val="26"/>
          <w:szCs w:val="28"/>
        </w:rPr>
        <w:t>3.</w:t>
      </w:r>
      <w:r w:rsidR="00504A2A" w:rsidRPr="00FC0663">
        <w:rPr>
          <w:rFonts w:ascii="Times New Roman" w:hAnsi="Times New Roman" w:cs="Times New Roman"/>
          <w:sz w:val="26"/>
          <w:szCs w:val="28"/>
        </w:rPr>
        <w:t>7</w:t>
      </w:r>
      <w:r w:rsidRPr="00FC0663">
        <w:rPr>
          <w:rFonts w:ascii="Times New Roman" w:hAnsi="Times New Roman" w:cs="Times New Roman"/>
          <w:sz w:val="26"/>
          <w:szCs w:val="28"/>
        </w:rPr>
        <w:t>.2.</w:t>
      </w:r>
      <w:r w:rsidRPr="00FC0663">
        <w:rPr>
          <w:rFonts w:ascii="Times New Roman" w:hAnsi="Times New Roman" w:cs="Times New Roman"/>
          <w:sz w:val="26"/>
          <w:szCs w:val="28"/>
        </w:rPr>
        <w:tab/>
        <w:t xml:space="preserve">Единовременная выплата при предоставлении ежегодного оплачиваемого отпуска осуществляется на основании распоряжения (приказа) представителя нанимателя (работодателя), </w:t>
      </w:r>
      <w:proofErr w:type="gramStart"/>
      <w:r w:rsidRPr="00FC0663">
        <w:rPr>
          <w:rFonts w:ascii="Times New Roman" w:hAnsi="Times New Roman" w:cs="Times New Roman"/>
          <w:sz w:val="26"/>
          <w:szCs w:val="28"/>
        </w:rPr>
        <w:t>согласно заявления</w:t>
      </w:r>
      <w:proofErr w:type="gramEnd"/>
      <w:r w:rsidRPr="00FC0663">
        <w:rPr>
          <w:rFonts w:ascii="Times New Roman" w:hAnsi="Times New Roman" w:cs="Times New Roman"/>
          <w:sz w:val="26"/>
          <w:szCs w:val="28"/>
        </w:rPr>
        <w:t xml:space="preserve"> о предоставлении очередного отпуска.</w:t>
      </w:r>
    </w:p>
    <w:p w:rsidR="00766720" w:rsidRPr="00FC0663" w:rsidRDefault="00766720" w:rsidP="000E36C9">
      <w:pPr>
        <w:spacing w:after="0" w:line="240" w:lineRule="auto"/>
        <w:ind w:firstLine="709"/>
        <w:jc w:val="both"/>
        <w:rPr>
          <w:rFonts w:ascii="Times New Roman" w:hAnsi="Times New Roman" w:cs="Times New Roman"/>
          <w:sz w:val="26"/>
          <w:szCs w:val="28"/>
        </w:rPr>
      </w:pPr>
      <w:r w:rsidRPr="00FC0663">
        <w:rPr>
          <w:rFonts w:ascii="Times New Roman" w:hAnsi="Times New Roman" w:cs="Times New Roman"/>
          <w:sz w:val="26"/>
          <w:szCs w:val="28"/>
        </w:rPr>
        <w:t>3.</w:t>
      </w:r>
      <w:r w:rsidR="00504A2A" w:rsidRPr="00FC0663">
        <w:rPr>
          <w:rFonts w:ascii="Times New Roman" w:hAnsi="Times New Roman" w:cs="Times New Roman"/>
          <w:sz w:val="26"/>
          <w:szCs w:val="28"/>
        </w:rPr>
        <w:t>7</w:t>
      </w:r>
      <w:r w:rsidRPr="00FC0663">
        <w:rPr>
          <w:rFonts w:ascii="Times New Roman" w:hAnsi="Times New Roman" w:cs="Times New Roman"/>
          <w:sz w:val="26"/>
          <w:szCs w:val="28"/>
        </w:rPr>
        <w:t>.3.</w:t>
      </w:r>
      <w:r w:rsidRPr="00FC0663">
        <w:rPr>
          <w:rFonts w:ascii="Times New Roman" w:hAnsi="Times New Roman" w:cs="Times New Roman"/>
          <w:sz w:val="26"/>
          <w:szCs w:val="28"/>
        </w:rPr>
        <w:tab/>
        <w:t>Муниципальным служащим, проработавшим менее года в органах местного самоуправления сельского поселения Куть-Ях, их структурных подразделениях, единовременная выплата при предоставлении ежегодного оплачиваемого отпуска за первый год работы производится пропорционально отработанному времени на дату предоставления отпуска.</w:t>
      </w:r>
    </w:p>
    <w:p w:rsidR="00766720" w:rsidRPr="00FC0663" w:rsidRDefault="00766720" w:rsidP="000E36C9">
      <w:pPr>
        <w:spacing w:after="0" w:line="240" w:lineRule="auto"/>
        <w:ind w:firstLine="709"/>
        <w:jc w:val="both"/>
        <w:rPr>
          <w:rFonts w:ascii="Times New Roman" w:hAnsi="Times New Roman" w:cs="Times New Roman"/>
          <w:sz w:val="26"/>
          <w:szCs w:val="28"/>
        </w:rPr>
      </w:pPr>
      <w:r w:rsidRPr="00FC0663">
        <w:rPr>
          <w:rFonts w:ascii="Times New Roman" w:hAnsi="Times New Roman" w:cs="Times New Roman"/>
          <w:sz w:val="26"/>
          <w:szCs w:val="28"/>
        </w:rPr>
        <w:t>В отработанное время включаются периоды времени, когда за муниципальными служащими сохранялось место работы.</w:t>
      </w:r>
    </w:p>
    <w:p w:rsidR="00766720" w:rsidRPr="00FC0663" w:rsidRDefault="00766720" w:rsidP="000E36C9">
      <w:pPr>
        <w:spacing w:after="0" w:line="240" w:lineRule="auto"/>
        <w:ind w:firstLine="709"/>
        <w:jc w:val="both"/>
        <w:rPr>
          <w:rFonts w:ascii="Times New Roman" w:hAnsi="Times New Roman" w:cs="Times New Roman"/>
          <w:sz w:val="26"/>
          <w:szCs w:val="28"/>
        </w:rPr>
      </w:pPr>
      <w:proofErr w:type="gramStart"/>
      <w:r w:rsidRPr="00FC0663">
        <w:rPr>
          <w:rFonts w:ascii="Times New Roman" w:hAnsi="Times New Roman" w:cs="Times New Roman"/>
          <w:sz w:val="26"/>
          <w:szCs w:val="28"/>
        </w:rPr>
        <w:t>Переведенным работникам из одного органа местного самоуправления в другой, а также переведенным внутри их структур, в стаж работы для получения единовременной выплаты при предоставлении ежегодного оплачиваемого отпуска включается время работы в органах местного самоуправления</w:t>
      </w:r>
      <w:r w:rsidR="00EE7C91" w:rsidRPr="00FC0663">
        <w:rPr>
          <w:sz w:val="26"/>
        </w:rPr>
        <w:t xml:space="preserve"> </w:t>
      </w:r>
      <w:r w:rsidR="00EE7C91" w:rsidRPr="00FC0663">
        <w:rPr>
          <w:rFonts w:ascii="Times New Roman" w:hAnsi="Times New Roman" w:cs="Times New Roman"/>
          <w:sz w:val="26"/>
          <w:szCs w:val="28"/>
        </w:rPr>
        <w:t xml:space="preserve">сельского поселения Куть - </w:t>
      </w:r>
      <w:proofErr w:type="spellStart"/>
      <w:r w:rsidR="00EE7C91" w:rsidRPr="00FC0663">
        <w:rPr>
          <w:rFonts w:ascii="Times New Roman" w:hAnsi="Times New Roman" w:cs="Times New Roman"/>
          <w:sz w:val="26"/>
          <w:szCs w:val="28"/>
        </w:rPr>
        <w:t>Ях</w:t>
      </w:r>
      <w:proofErr w:type="spellEnd"/>
      <w:r w:rsidRPr="00FC0663">
        <w:rPr>
          <w:rFonts w:ascii="Times New Roman" w:hAnsi="Times New Roman" w:cs="Times New Roman"/>
          <w:sz w:val="26"/>
          <w:szCs w:val="28"/>
        </w:rPr>
        <w:t>, их структурных подразделениях, из которых был переведен работник, на основании предоставленной справки о том, что данному работнику единовременная выплата к отпуску не</w:t>
      </w:r>
      <w:proofErr w:type="gramEnd"/>
      <w:r w:rsidRPr="00FC0663">
        <w:rPr>
          <w:rFonts w:ascii="Times New Roman" w:hAnsi="Times New Roman" w:cs="Times New Roman"/>
          <w:sz w:val="26"/>
          <w:szCs w:val="28"/>
        </w:rPr>
        <w:t xml:space="preserve"> производилась в текущем календарном году.</w:t>
      </w:r>
    </w:p>
    <w:p w:rsidR="00766720" w:rsidRPr="00FC0663" w:rsidRDefault="00766720" w:rsidP="000E36C9">
      <w:pPr>
        <w:spacing w:after="0" w:line="240" w:lineRule="auto"/>
        <w:ind w:firstLine="709"/>
        <w:jc w:val="both"/>
        <w:rPr>
          <w:rFonts w:ascii="Times New Roman" w:hAnsi="Times New Roman" w:cs="Times New Roman"/>
          <w:sz w:val="26"/>
          <w:szCs w:val="28"/>
        </w:rPr>
      </w:pPr>
      <w:r w:rsidRPr="00FC0663">
        <w:rPr>
          <w:rFonts w:ascii="Times New Roman" w:hAnsi="Times New Roman" w:cs="Times New Roman"/>
          <w:sz w:val="26"/>
          <w:szCs w:val="28"/>
        </w:rPr>
        <w:lastRenderedPageBreak/>
        <w:t>3.</w:t>
      </w:r>
      <w:r w:rsidR="00734A46" w:rsidRPr="00FC0663">
        <w:rPr>
          <w:rFonts w:ascii="Times New Roman" w:hAnsi="Times New Roman" w:cs="Times New Roman"/>
          <w:sz w:val="26"/>
          <w:szCs w:val="28"/>
        </w:rPr>
        <w:t>7</w:t>
      </w:r>
      <w:r w:rsidRPr="00FC0663">
        <w:rPr>
          <w:rFonts w:ascii="Times New Roman" w:hAnsi="Times New Roman" w:cs="Times New Roman"/>
          <w:sz w:val="26"/>
          <w:szCs w:val="28"/>
        </w:rPr>
        <w:t>.4.</w:t>
      </w:r>
      <w:r w:rsidRPr="00FC0663">
        <w:rPr>
          <w:rFonts w:ascii="Times New Roman" w:hAnsi="Times New Roman" w:cs="Times New Roman"/>
          <w:sz w:val="26"/>
          <w:szCs w:val="28"/>
        </w:rPr>
        <w:tab/>
        <w:t>В случае разделения ежегодного (очередного) оплачиваемого отпуска в установленном порядке на части единовременная выплата к ежегодному оплачиваемому отпуску выплачивается при предоставлении любой из частей указанного отпуска продолжительностью не менее 12 календарных дней.</w:t>
      </w:r>
    </w:p>
    <w:p w:rsidR="00766720" w:rsidRPr="00FC0663" w:rsidRDefault="00766720" w:rsidP="000E36C9">
      <w:pPr>
        <w:spacing w:after="0" w:line="240" w:lineRule="auto"/>
        <w:ind w:firstLine="709"/>
        <w:jc w:val="both"/>
        <w:rPr>
          <w:rFonts w:ascii="Times New Roman" w:hAnsi="Times New Roman" w:cs="Times New Roman"/>
          <w:sz w:val="26"/>
          <w:szCs w:val="28"/>
        </w:rPr>
      </w:pPr>
      <w:r w:rsidRPr="00FC0663">
        <w:rPr>
          <w:rFonts w:ascii="Times New Roman" w:hAnsi="Times New Roman" w:cs="Times New Roman"/>
          <w:sz w:val="26"/>
          <w:szCs w:val="28"/>
        </w:rPr>
        <w:t>3.</w:t>
      </w:r>
      <w:r w:rsidR="00734A46" w:rsidRPr="00FC0663">
        <w:rPr>
          <w:rFonts w:ascii="Times New Roman" w:hAnsi="Times New Roman" w:cs="Times New Roman"/>
          <w:sz w:val="26"/>
          <w:szCs w:val="28"/>
        </w:rPr>
        <w:t>7</w:t>
      </w:r>
      <w:r w:rsidRPr="00FC0663">
        <w:rPr>
          <w:rFonts w:ascii="Times New Roman" w:hAnsi="Times New Roman" w:cs="Times New Roman"/>
          <w:sz w:val="26"/>
          <w:szCs w:val="28"/>
        </w:rPr>
        <w:t>.5.</w:t>
      </w:r>
      <w:r w:rsidRPr="00FC0663">
        <w:rPr>
          <w:rFonts w:ascii="Times New Roman" w:hAnsi="Times New Roman" w:cs="Times New Roman"/>
          <w:sz w:val="26"/>
          <w:szCs w:val="28"/>
        </w:rPr>
        <w:tab/>
        <w:t xml:space="preserve">Выплата материальной помощи осуществляется в соответствии с решением Совета депутатов </w:t>
      </w:r>
      <w:r w:rsidR="002139D5" w:rsidRPr="00FC0663">
        <w:rPr>
          <w:rFonts w:ascii="Times New Roman" w:hAnsi="Times New Roman" w:cs="Times New Roman"/>
          <w:sz w:val="26"/>
          <w:szCs w:val="28"/>
        </w:rPr>
        <w:t xml:space="preserve">сельского поселения Куть-Ях </w:t>
      </w:r>
      <w:r w:rsidRPr="00FC0663">
        <w:rPr>
          <w:rFonts w:ascii="Times New Roman" w:hAnsi="Times New Roman" w:cs="Times New Roman"/>
          <w:sz w:val="26"/>
          <w:szCs w:val="28"/>
        </w:rPr>
        <w:t>«</w:t>
      </w:r>
      <w:r w:rsidR="002139D5" w:rsidRPr="00FC0663">
        <w:rPr>
          <w:rFonts w:ascii="Times New Roman" w:hAnsi="Times New Roman" w:cs="Times New Roman"/>
          <w:sz w:val="26"/>
          <w:szCs w:val="28"/>
        </w:rPr>
        <w:t>Об утверждения положения о размере, порядке и условиях предоставления гарантий муниципальным служащим органов местного самоуправления сельского поселения Куть-Ях</w:t>
      </w:r>
      <w:r w:rsidRPr="00FC0663">
        <w:rPr>
          <w:rFonts w:ascii="Times New Roman" w:hAnsi="Times New Roman" w:cs="Times New Roman"/>
          <w:sz w:val="26"/>
          <w:szCs w:val="28"/>
        </w:rPr>
        <w:t>».</w:t>
      </w:r>
    </w:p>
    <w:p w:rsidR="00E6554D" w:rsidRPr="009C4BAF" w:rsidRDefault="00ED7417" w:rsidP="000E36C9">
      <w:pPr>
        <w:spacing w:after="0" w:line="240" w:lineRule="auto"/>
        <w:ind w:firstLine="709"/>
        <w:jc w:val="both"/>
        <w:rPr>
          <w:rFonts w:ascii="Times New Roman" w:hAnsi="Times New Roman" w:cs="Times New Roman"/>
          <w:sz w:val="26"/>
          <w:szCs w:val="26"/>
        </w:rPr>
      </w:pPr>
      <w:r w:rsidRPr="00FC0663">
        <w:rPr>
          <w:rFonts w:ascii="Times New Roman" w:hAnsi="Times New Roman" w:cs="Times New Roman"/>
          <w:sz w:val="26"/>
          <w:szCs w:val="28"/>
        </w:rPr>
        <w:t>3.7</w:t>
      </w:r>
      <w:r w:rsidR="00A06587" w:rsidRPr="00FC0663">
        <w:rPr>
          <w:rFonts w:ascii="Times New Roman" w:hAnsi="Times New Roman" w:cs="Times New Roman"/>
          <w:sz w:val="26"/>
          <w:szCs w:val="28"/>
        </w:rPr>
        <w:t>.6</w:t>
      </w:r>
      <w:r w:rsidR="00C22CAC" w:rsidRPr="00FC0663">
        <w:rPr>
          <w:rFonts w:ascii="Times New Roman" w:hAnsi="Times New Roman" w:cs="Times New Roman"/>
          <w:sz w:val="26"/>
          <w:szCs w:val="28"/>
        </w:rPr>
        <w:t xml:space="preserve">. Единовременная выплата при предоставлении ежегодного оплачиваемого отпуска выплачивается на основании распоряжения администрации сельского поселения Куть-Ях, </w:t>
      </w:r>
      <w:proofErr w:type="gramStart"/>
      <w:r w:rsidR="00C22CAC" w:rsidRPr="00FC0663">
        <w:rPr>
          <w:rFonts w:ascii="Times New Roman" w:hAnsi="Times New Roman" w:cs="Times New Roman"/>
          <w:sz w:val="26"/>
          <w:szCs w:val="28"/>
        </w:rPr>
        <w:t>согласно заявления</w:t>
      </w:r>
      <w:proofErr w:type="gramEnd"/>
      <w:r w:rsidR="00C22CAC" w:rsidRPr="00FC0663">
        <w:rPr>
          <w:rFonts w:ascii="Times New Roman" w:hAnsi="Times New Roman" w:cs="Times New Roman"/>
          <w:sz w:val="26"/>
          <w:szCs w:val="28"/>
        </w:rPr>
        <w:t xml:space="preserve"> муниципального служащего о предоставлении очередного отпуска.</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w:t>
      </w:r>
      <w:r w:rsidR="00A06587" w:rsidRPr="00FC0663">
        <w:rPr>
          <w:rFonts w:ascii="Times New Roman" w:hAnsi="Times New Roman" w:cs="Times New Roman"/>
          <w:sz w:val="26"/>
          <w:szCs w:val="28"/>
        </w:rPr>
        <w:t>7</w:t>
      </w:r>
      <w:r w:rsidRPr="00FC0663">
        <w:rPr>
          <w:rFonts w:ascii="Times New Roman" w:hAnsi="Times New Roman" w:cs="Times New Roman"/>
          <w:sz w:val="26"/>
          <w:szCs w:val="28"/>
        </w:rPr>
        <w:t>.</w:t>
      </w:r>
      <w:r w:rsidR="00A06587" w:rsidRPr="00FC0663">
        <w:rPr>
          <w:rFonts w:ascii="Times New Roman" w:hAnsi="Times New Roman" w:cs="Times New Roman"/>
          <w:sz w:val="26"/>
          <w:szCs w:val="28"/>
        </w:rPr>
        <w:t>7</w:t>
      </w:r>
      <w:r w:rsidRPr="00FC0663">
        <w:rPr>
          <w:rFonts w:ascii="Times New Roman" w:hAnsi="Times New Roman" w:cs="Times New Roman"/>
          <w:sz w:val="26"/>
          <w:szCs w:val="28"/>
        </w:rPr>
        <w:t xml:space="preserve">. Размер </w:t>
      </w:r>
      <w:r w:rsidR="00936F92" w:rsidRPr="00FC0663">
        <w:rPr>
          <w:rFonts w:ascii="Times New Roman" w:hAnsi="Times New Roman" w:cs="Times New Roman"/>
          <w:sz w:val="26"/>
          <w:szCs w:val="28"/>
        </w:rPr>
        <w:t>единовременной выплаты</w:t>
      </w:r>
      <w:r w:rsidRPr="00FC0663">
        <w:rPr>
          <w:rFonts w:ascii="Times New Roman" w:hAnsi="Times New Roman" w:cs="Times New Roman"/>
          <w:sz w:val="26"/>
          <w:szCs w:val="28"/>
        </w:rPr>
        <w:t xml:space="preserve"> при предоставлении ежегодного оплачиваемого отпуска муниципальным служащим, определяется исходя из месячного денежного содержания на дату начала ежегодного оплачиваемого отпуска, установленно</w:t>
      </w:r>
      <w:r w:rsidR="00201DD8" w:rsidRPr="00FC0663">
        <w:rPr>
          <w:rFonts w:ascii="Times New Roman" w:hAnsi="Times New Roman" w:cs="Times New Roman"/>
          <w:sz w:val="26"/>
          <w:szCs w:val="28"/>
        </w:rPr>
        <w:t xml:space="preserve">го пунктом 2.1. </w:t>
      </w:r>
      <w:r w:rsidR="00936F92" w:rsidRPr="00FC0663">
        <w:rPr>
          <w:rFonts w:ascii="Times New Roman" w:hAnsi="Times New Roman" w:cs="Times New Roman"/>
          <w:sz w:val="26"/>
          <w:szCs w:val="28"/>
        </w:rPr>
        <w:t>подпункты</w:t>
      </w:r>
      <w:r w:rsidRPr="00FC0663">
        <w:rPr>
          <w:rFonts w:ascii="Times New Roman" w:hAnsi="Times New Roman" w:cs="Times New Roman"/>
          <w:sz w:val="26"/>
          <w:szCs w:val="28"/>
        </w:rPr>
        <w:t xml:space="preserve"> 1</w:t>
      </w:r>
      <w:r w:rsidR="00201DD8" w:rsidRPr="00FC0663">
        <w:rPr>
          <w:rFonts w:ascii="Times New Roman" w:hAnsi="Times New Roman" w:cs="Times New Roman"/>
          <w:sz w:val="26"/>
          <w:szCs w:val="28"/>
        </w:rPr>
        <w:t>, 2</w:t>
      </w:r>
      <w:r w:rsidRPr="00FC0663">
        <w:rPr>
          <w:rFonts w:ascii="Times New Roman" w:hAnsi="Times New Roman" w:cs="Times New Roman"/>
          <w:sz w:val="26"/>
          <w:szCs w:val="28"/>
        </w:rPr>
        <w:t xml:space="preserve"> настоящего Положения.</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w:t>
      </w:r>
      <w:r w:rsidR="004631AC" w:rsidRPr="00FC0663">
        <w:rPr>
          <w:rFonts w:ascii="Times New Roman" w:hAnsi="Times New Roman" w:cs="Times New Roman"/>
          <w:sz w:val="26"/>
          <w:szCs w:val="28"/>
        </w:rPr>
        <w:t>8</w:t>
      </w:r>
      <w:r w:rsidRPr="00FC0663">
        <w:rPr>
          <w:rFonts w:ascii="Times New Roman" w:hAnsi="Times New Roman" w:cs="Times New Roman"/>
          <w:sz w:val="26"/>
          <w:szCs w:val="28"/>
        </w:rPr>
        <w:t>. Ежемесячная надбавка к должностному окладу за классный чин</w:t>
      </w:r>
    </w:p>
    <w:p w:rsidR="00E6554D" w:rsidRPr="00FC0663" w:rsidRDefault="00012D6E"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w:t>
      </w:r>
      <w:r w:rsidR="004631AC" w:rsidRPr="00FC0663">
        <w:rPr>
          <w:rFonts w:ascii="Times New Roman" w:hAnsi="Times New Roman" w:cs="Times New Roman"/>
          <w:sz w:val="26"/>
          <w:szCs w:val="28"/>
        </w:rPr>
        <w:t>8</w:t>
      </w:r>
      <w:r w:rsidR="00C22CAC" w:rsidRPr="00FC0663">
        <w:rPr>
          <w:rFonts w:ascii="Times New Roman" w:hAnsi="Times New Roman" w:cs="Times New Roman"/>
          <w:sz w:val="26"/>
          <w:szCs w:val="28"/>
        </w:rPr>
        <w:t>.1. Ежемесячная надбавка к должностному окладу за классный чин устанавливается в размерах:</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 xml:space="preserve">действительный муниципальный советник 1 класса 2 </w:t>
      </w:r>
      <w:r w:rsidR="00B928FC" w:rsidRPr="00FC0663">
        <w:rPr>
          <w:rFonts w:ascii="Times New Roman" w:hAnsi="Times New Roman" w:cs="Times New Roman"/>
          <w:sz w:val="26"/>
          <w:szCs w:val="28"/>
        </w:rPr>
        <w:t>314</w:t>
      </w:r>
      <w:r w:rsidRPr="00FC0663">
        <w:rPr>
          <w:rFonts w:ascii="Times New Roman" w:hAnsi="Times New Roman" w:cs="Times New Roman"/>
          <w:sz w:val="26"/>
          <w:szCs w:val="28"/>
        </w:rPr>
        <w:t xml:space="preserve"> рублей;</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 xml:space="preserve">действительный муниципальный советник 2 класса 2 </w:t>
      </w:r>
      <w:r w:rsidR="00B928FC" w:rsidRPr="00FC0663">
        <w:rPr>
          <w:rFonts w:ascii="Times New Roman" w:hAnsi="Times New Roman" w:cs="Times New Roman"/>
          <w:sz w:val="26"/>
          <w:szCs w:val="28"/>
        </w:rPr>
        <w:t>296</w:t>
      </w:r>
      <w:r w:rsidRPr="00FC0663">
        <w:rPr>
          <w:rFonts w:ascii="Times New Roman" w:hAnsi="Times New Roman" w:cs="Times New Roman"/>
          <w:sz w:val="26"/>
          <w:szCs w:val="28"/>
        </w:rPr>
        <w:t xml:space="preserve"> рублей;</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 xml:space="preserve">действительный муниципальный советник 3 класса 2 </w:t>
      </w:r>
      <w:r w:rsidR="00B928FC" w:rsidRPr="00FC0663">
        <w:rPr>
          <w:rFonts w:ascii="Times New Roman" w:hAnsi="Times New Roman" w:cs="Times New Roman"/>
          <w:sz w:val="26"/>
          <w:szCs w:val="28"/>
        </w:rPr>
        <w:t>165</w:t>
      </w:r>
      <w:r w:rsidRPr="00FC0663">
        <w:rPr>
          <w:rFonts w:ascii="Times New Roman" w:hAnsi="Times New Roman" w:cs="Times New Roman"/>
          <w:sz w:val="26"/>
          <w:szCs w:val="28"/>
        </w:rPr>
        <w:t xml:space="preserve"> рубля;</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муниц</w:t>
      </w:r>
      <w:r w:rsidR="00B928FC" w:rsidRPr="00FC0663">
        <w:rPr>
          <w:rFonts w:ascii="Times New Roman" w:hAnsi="Times New Roman" w:cs="Times New Roman"/>
          <w:sz w:val="26"/>
          <w:szCs w:val="28"/>
        </w:rPr>
        <w:t>ипальный советник 1 класса 1 914</w:t>
      </w:r>
      <w:r w:rsidRPr="00FC0663">
        <w:rPr>
          <w:rFonts w:ascii="Times New Roman" w:hAnsi="Times New Roman" w:cs="Times New Roman"/>
          <w:sz w:val="26"/>
          <w:szCs w:val="28"/>
        </w:rPr>
        <w:t xml:space="preserve"> рублей;</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муниц</w:t>
      </w:r>
      <w:r w:rsidR="00B928FC" w:rsidRPr="00FC0663">
        <w:rPr>
          <w:rFonts w:ascii="Times New Roman" w:hAnsi="Times New Roman" w:cs="Times New Roman"/>
          <w:sz w:val="26"/>
          <w:szCs w:val="28"/>
        </w:rPr>
        <w:t>ипальный советник 2 класса 1 785</w:t>
      </w:r>
      <w:r w:rsidRPr="00FC0663">
        <w:rPr>
          <w:rFonts w:ascii="Times New Roman" w:hAnsi="Times New Roman" w:cs="Times New Roman"/>
          <w:sz w:val="26"/>
          <w:szCs w:val="28"/>
        </w:rPr>
        <w:t xml:space="preserve"> рубля;</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муниц</w:t>
      </w:r>
      <w:r w:rsidR="00B928FC" w:rsidRPr="00FC0663">
        <w:rPr>
          <w:rFonts w:ascii="Times New Roman" w:hAnsi="Times New Roman" w:cs="Times New Roman"/>
          <w:sz w:val="26"/>
          <w:szCs w:val="28"/>
        </w:rPr>
        <w:t>ипальный советник 3 класса 1 659</w:t>
      </w:r>
      <w:r w:rsidRPr="00FC0663">
        <w:rPr>
          <w:rFonts w:ascii="Times New Roman" w:hAnsi="Times New Roman" w:cs="Times New Roman"/>
          <w:sz w:val="26"/>
          <w:szCs w:val="28"/>
        </w:rPr>
        <w:t xml:space="preserve"> рублей;</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советник муниципальной службы 1 класса 1</w:t>
      </w:r>
      <w:r w:rsidR="00012D6E" w:rsidRPr="00FC0663">
        <w:rPr>
          <w:rFonts w:ascii="Times New Roman" w:hAnsi="Times New Roman" w:cs="Times New Roman"/>
          <w:sz w:val="26"/>
          <w:szCs w:val="28"/>
        </w:rPr>
        <w:t> </w:t>
      </w:r>
      <w:r w:rsidR="00B928FC" w:rsidRPr="00FC0663">
        <w:rPr>
          <w:rFonts w:ascii="Times New Roman" w:hAnsi="Times New Roman" w:cs="Times New Roman"/>
          <w:sz w:val="26"/>
          <w:szCs w:val="28"/>
        </w:rPr>
        <w:t>525</w:t>
      </w:r>
      <w:r w:rsidR="00012D6E" w:rsidRPr="00FC0663">
        <w:rPr>
          <w:rFonts w:ascii="Times New Roman" w:hAnsi="Times New Roman" w:cs="Times New Roman"/>
          <w:sz w:val="26"/>
          <w:szCs w:val="28"/>
        </w:rPr>
        <w:t xml:space="preserve"> </w:t>
      </w:r>
      <w:r w:rsidRPr="00FC0663">
        <w:rPr>
          <w:rFonts w:ascii="Times New Roman" w:hAnsi="Times New Roman" w:cs="Times New Roman"/>
          <w:sz w:val="26"/>
          <w:szCs w:val="28"/>
        </w:rPr>
        <w:t>рублей;</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 xml:space="preserve">советник муниципальной службы 2 класса </w:t>
      </w:r>
      <w:r w:rsidR="00B928FC" w:rsidRPr="00FC0663">
        <w:rPr>
          <w:rFonts w:ascii="Times New Roman" w:hAnsi="Times New Roman" w:cs="Times New Roman"/>
          <w:sz w:val="26"/>
          <w:szCs w:val="28"/>
        </w:rPr>
        <w:t>1 392</w:t>
      </w:r>
      <w:r w:rsidRPr="00FC0663">
        <w:rPr>
          <w:rFonts w:ascii="Times New Roman" w:hAnsi="Times New Roman" w:cs="Times New Roman"/>
          <w:sz w:val="26"/>
          <w:szCs w:val="28"/>
        </w:rPr>
        <w:t xml:space="preserve"> рублей;</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советник мун</w:t>
      </w:r>
      <w:r w:rsidR="00B928FC" w:rsidRPr="00FC0663">
        <w:rPr>
          <w:rFonts w:ascii="Times New Roman" w:hAnsi="Times New Roman" w:cs="Times New Roman"/>
          <w:sz w:val="26"/>
          <w:szCs w:val="28"/>
        </w:rPr>
        <w:t>иципальной службы 3 класса 1 258</w:t>
      </w:r>
      <w:r w:rsidRPr="00FC0663">
        <w:rPr>
          <w:rFonts w:ascii="Times New Roman" w:hAnsi="Times New Roman" w:cs="Times New Roman"/>
          <w:sz w:val="26"/>
          <w:szCs w:val="28"/>
        </w:rPr>
        <w:t xml:space="preserve"> рублей;</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референт мун</w:t>
      </w:r>
      <w:r w:rsidR="00B928FC" w:rsidRPr="00FC0663">
        <w:rPr>
          <w:rFonts w:ascii="Times New Roman" w:hAnsi="Times New Roman" w:cs="Times New Roman"/>
          <w:sz w:val="26"/>
          <w:szCs w:val="28"/>
        </w:rPr>
        <w:t>иципальной службы 1 класса 1 180</w:t>
      </w:r>
      <w:r w:rsidRPr="00FC0663">
        <w:rPr>
          <w:rFonts w:ascii="Times New Roman" w:hAnsi="Times New Roman" w:cs="Times New Roman"/>
          <w:sz w:val="26"/>
          <w:szCs w:val="28"/>
        </w:rPr>
        <w:t xml:space="preserve"> рублей;</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референт м</w:t>
      </w:r>
      <w:r w:rsidR="00B928FC" w:rsidRPr="00FC0663">
        <w:rPr>
          <w:rFonts w:ascii="Times New Roman" w:hAnsi="Times New Roman" w:cs="Times New Roman"/>
          <w:sz w:val="26"/>
          <w:szCs w:val="28"/>
        </w:rPr>
        <w:t>униципальной службы 2 класса 982</w:t>
      </w:r>
      <w:r w:rsidRPr="00FC0663">
        <w:rPr>
          <w:rFonts w:ascii="Times New Roman" w:hAnsi="Times New Roman" w:cs="Times New Roman"/>
          <w:sz w:val="26"/>
          <w:szCs w:val="28"/>
        </w:rPr>
        <w:t xml:space="preserve"> рубля;</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референт м</w:t>
      </w:r>
      <w:r w:rsidR="00B928FC" w:rsidRPr="00FC0663">
        <w:rPr>
          <w:rFonts w:ascii="Times New Roman" w:hAnsi="Times New Roman" w:cs="Times New Roman"/>
          <w:sz w:val="26"/>
          <w:szCs w:val="28"/>
        </w:rPr>
        <w:t>униципальной службы 3 класса 915</w:t>
      </w:r>
      <w:r w:rsidRPr="00FC0663">
        <w:rPr>
          <w:rFonts w:ascii="Times New Roman" w:hAnsi="Times New Roman" w:cs="Times New Roman"/>
          <w:sz w:val="26"/>
          <w:szCs w:val="28"/>
        </w:rPr>
        <w:t xml:space="preserve"> рубля;</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 xml:space="preserve">секретарь муниципальной службы </w:t>
      </w:r>
      <w:r w:rsidR="00B928FC" w:rsidRPr="00FC0663">
        <w:rPr>
          <w:rFonts w:ascii="Times New Roman" w:hAnsi="Times New Roman" w:cs="Times New Roman"/>
          <w:sz w:val="26"/>
          <w:szCs w:val="28"/>
        </w:rPr>
        <w:t>1 класса 79</w:t>
      </w:r>
      <w:r w:rsidRPr="00FC0663">
        <w:rPr>
          <w:rFonts w:ascii="Times New Roman" w:hAnsi="Times New Roman" w:cs="Times New Roman"/>
          <w:sz w:val="26"/>
          <w:szCs w:val="28"/>
        </w:rPr>
        <w:t>2 рублей;</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секретарь м</w:t>
      </w:r>
      <w:r w:rsidR="00B928FC" w:rsidRPr="00FC0663">
        <w:rPr>
          <w:rFonts w:ascii="Times New Roman" w:hAnsi="Times New Roman" w:cs="Times New Roman"/>
          <w:sz w:val="26"/>
          <w:szCs w:val="28"/>
        </w:rPr>
        <w:t>униципальной службы 2 класса 725</w:t>
      </w:r>
      <w:r w:rsidRPr="00FC0663">
        <w:rPr>
          <w:rFonts w:ascii="Times New Roman" w:hAnsi="Times New Roman" w:cs="Times New Roman"/>
          <w:sz w:val="26"/>
          <w:szCs w:val="28"/>
        </w:rPr>
        <w:t xml:space="preserve"> рубля;</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секретарь м</w:t>
      </w:r>
      <w:r w:rsidR="00B928FC" w:rsidRPr="00FC0663">
        <w:rPr>
          <w:rFonts w:ascii="Times New Roman" w:hAnsi="Times New Roman" w:cs="Times New Roman"/>
          <w:sz w:val="26"/>
          <w:szCs w:val="28"/>
        </w:rPr>
        <w:t>униципальной службы 3 класса 592</w:t>
      </w:r>
      <w:r w:rsidRPr="00FC0663">
        <w:rPr>
          <w:rFonts w:ascii="Times New Roman" w:hAnsi="Times New Roman" w:cs="Times New Roman"/>
          <w:sz w:val="26"/>
          <w:szCs w:val="28"/>
        </w:rPr>
        <w:t xml:space="preserve"> рубля.</w:t>
      </w:r>
    </w:p>
    <w:p w:rsidR="00E6554D" w:rsidRPr="00FC0663" w:rsidRDefault="004631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3.8</w:t>
      </w:r>
      <w:r w:rsidR="00C22CAC" w:rsidRPr="00FC0663">
        <w:rPr>
          <w:rFonts w:ascii="Times New Roman" w:hAnsi="Times New Roman" w:cs="Times New Roman"/>
          <w:sz w:val="26"/>
          <w:szCs w:val="28"/>
        </w:rPr>
        <w:t>.2. Ответственным должностным лицом за своевременность установления ежемесячной надбавки к должностному окладу за классный чин является специалист кадровой службы администрации сельского поселения Куть-</w:t>
      </w:r>
      <w:proofErr w:type="spellStart"/>
      <w:r w:rsidR="00C22CAC" w:rsidRPr="00FC0663">
        <w:rPr>
          <w:rFonts w:ascii="Times New Roman" w:hAnsi="Times New Roman" w:cs="Times New Roman"/>
          <w:sz w:val="26"/>
          <w:szCs w:val="28"/>
        </w:rPr>
        <w:t>Ях</w:t>
      </w:r>
      <w:proofErr w:type="spellEnd"/>
      <w:r w:rsidR="00C22CAC" w:rsidRPr="00FC0663">
        <w:rPr>
          <w:rFonts w:ascii="Times New Roman" w:hAnsi="Times New Roman" w:cs="Times New Roman"/>
          <w:sz w:val="26"/>
          <w:szCs w:val="28"/>
        </w:rPr>
        <w:t>.</w:t>
      </w:r>
    </w:p>
    <w:p w:rsidR="00E6554D" w:rsidRPr="00FC0663" w:rsidRDefault="004631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3.9</w:t>
      </w:r>
      <w:r w:rsidR="00C22CAC" w:rsidRPr="00FC0663">
        <w:rPr>
          <w:rFonts w:ascii="Times New Roman" w:hAnsi="Times New Roman" w:cs="Times New Roman"/>
          <w:sz w:val="26"/>
          <w:szCs w:val="28"/>
        </w:rPr>
        <w:t>. Иные выплаты, предусмотренные федеральными законами и другими нормативными правовыми</w:t>
      </w:r>
      <w:r w:rsidR="000E36C9">
        <w:rPr>
          <w:rFonts w:ascii="Times New Roman" w:hAnsi="Times New Roman" w:cs="Times New Roman"/>
          <w:sz w:val="26"/>
          <w:szCs w:val="28"/>
        </w:rPr>
        <w:t xml:space="preserve"> актами</w:t>
      </w:r>
    </w:p>
    <w:p w:rsidR="00E6554D" w:rsidRPr="00FC0663" w:rsidRDefault="004631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3.9</w:t>
      </w:r>
      <w:r w:rsidR="00C22CAC" w:rsidRPr="00FC0663">
        <w:rPr>
          <w:rFonts w:ascii="Times New Roman" w:hAnsi="Times New Roman" w:cs="Times New Roman"/>
          <w:sz w:val="26"/>
          <w:szCs w:val="28"/>
        </w:rPr>
        <w:t>.1. Конкретный размер доплаты за совмещение должностей, увеличение объема работы, на период наставничества, исполнение обязанностей временно отсутствующего муниципального служащего без освобождения от работы, определенной трудовым договором, производится на основании распоряжения администрации сельского поселения Куть-Ях.</w:t>
      </w:r>
    </w:p>
    <w:p w:rsidR="00E6554D" w:rsidRPr="00FC0663" w:rsidRDefault="00E6554D" w:rsidP="000E36C9">
      <w:pPr>
        <w:pStyle w:val="HEADERTEXT"/>
        <w:ind w:firstLine="709"/>
        <w:rPr>
          <w:rFonts w:ascii="Times New Roman" w:hAnsi="Times New Roman" w:cs="Times New Roman"/>
          <w:b/>
          <w:bCs/>
          <w:sz w:val="26"/>
          <w:szCs w:val="28"/>
        </w:rPr>
      </w:pPr>
    </w:p>
    <w:p w:rsidR="00E6554D" w:rsidRPr="000E36C9" w:rsidRDefault="00C22CAC" w:rsidP="000E36C9">
      <w:pPr>
        <w:pStyle w:val="HEADERTEXT"/>
        <w:jc w:val="center"/>
        <w:outlineLvl w:val="3"/>
        <w:rPr>
          <w:rFonts w:ascii="Times New Roman" w:hAnsi="Times New Roman" w:cs="Times New Roman"/>
          <w:bCs/>
          <w:color w:val="auto"/>
          <w:sz w:val="26"/>
          <w:szCs w:val="28"/>
        </w:rPr>
      </w:pPr>
      <w:r w:rsidRPr="000E36C9">
        <w:rPr>
          <w:rFonts w:ascii="Times New Roman" w:hAnsi="Times New Roman" w:cs="Times New Roman"/>
          <w:bCs/>
          <w:color w:val="auto"/>
          <w:sz w:val="26"/>
          <w:szCs w:val="28"/>
        </w:rPr>
        <w:t xml:space="preserve">4. Источники финансирования оплаты труда </w:t>
      </w:r>
    </w:p>
    <w:p w:rsidR="00012D6E" w:rsidRPr="00FC0663" w:rsidRDefault="00012D6E" w:rsidP="000E36C9">
      <w:pPr>
        <w:pStyle w:val="HEADERTEXT"/>
        <w:ind w:firstLine="709"/>
        <w:jc w:val="center"/>
        <w:outlineLvl w:val="3"/>
        <w:rPr>
          <w:rFonts w:ascii="Times New Roman" w:hAnsi="Times New Roman" w:cs="Times New Roman"/>
          <w:b/>
          <w:bCs/>
          <w:sz w:val="26"/>
          <w:szCs w:val="28"/>
        </w:rPr>
      </w:pP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 xml:space="preserve">4.1. Денежное содержание муниципальных служащих выплачивается за счет </w:t>
      </w:r>
      <w:r w:rsidRPr="00FC0663">
        <w:rPr>
          <w:rFonts w:ascii="Times New Roman" w:hAnsi="Times New Roman" w:cs="Times New Roman"/>
          <w:sz w:val="26"/>
          <w:szCs w:val="28"/>
        </w:rPr>
        <w:lastRenderedPageBreak/>
        <w:t xml:space="preserve">средств местного бюджета, а также за счет </w:t>
      </w:r>
      <w:r w:rsidR="00C11042" w:rsidRPr="00FC0663">
        <w:rPr>
          <w:rFonts w:ascii="Times New Roman" w:hAnsi="Times New Roman" w:cs="Times New Roman"/>
          <w:sz w:val="26"/>
          <w:szCs w:val="28"/>
        </w:rPr>
        <w:t xml:space="preserve">субсидий, </w:t>
      </w:r>
      <w:r w:rsidRPr="00FC0663">
        <w:rPr>
          <w:rFonts w:ascii="Times New Roman" w:hAnsi="Times New Roman" w:cs="Times New Roman"/>
          <w:sz w:val="26"/>
          <w:szCs w:val="28"/>
        </w:rPr>
        <w:t xml:space="preserve">субвенций, </w:t>
      </w:r>
      <w:r w:rsidR="00C11042" w:rsidRPr="00FC0663">
        <w:rPr>
          <w:rFonts w:ascii="Times New Roman" w:hAnsi="Times New Roman" w:cs="Times New Roman"/>
          <w:sz w:val="26"/>
          <w:szCs w:val="28"/>
        </w:rPr>
        <w:t xml:space="preserve">иных межбюджетных трансфертов, </w:t>
      </w:r>
      <w:r w:rsidRPr="00FC0663">
        <w:rPr>
          <w:rFonts w:ascii="Times New Roman" w:hAnsi="Times New Roman" w:cs="Times New Roman"/>
          <w:sz w:val="26"/>
          <w:szCs w:val="28"/>
        </w:rPr>
        <w:t>предоставляемых для обеспечения осуществления органами местного самоуправления Нефтеюганского района отдельных государственных полномочий, переданных федеральными законами и законами Ханты-Мансийского автономного округа-Югры.</w:t>
      </w:r>
    </w:p>
    <w:p w:rsidR="00E6554D" w:rsidRPr="00FC0663" w:rsidRDefault="00E6554D" w:rsidP="000E36C9">
      <w:pPr>
        <w:pStyle w:val="HEADERTEXT"/>
        <w:ind w:firstLine="709"/>
        <w:rPr>
          <w:rFonts w:ascii="Times New Roman" w:hAnsi="Times New Roman" w:cs="Times New Roman"/>
          <w:b/>
          <w:bCs/>
          <w:sz w:val="26"/>
          <w:szCs w:val="28"/>
        </w:rPr>
      </w:pPr>
    </w:p>
    <w:p w:rsidR="00E6554D" w:rsidRPr="000E36C9" w:rsidRDefault="00C22CAC" w:rsidP="000E36C9">
      <w:pPr>
        <w:pStyle w:val="HEADERTEXT"/>
        <w:jc w:val="center"/>
        <w:outlineLvl w:val="3"/>
        <w:rPr>
          <w:rFonts w:ascii="Times New Roman" w:hAnsi="Times New Roman" w:cs="Times New Roman"/>
          <w:bCs/>
          <w:color w:val="auto"/>
          <w:sz w:val="26"/>
          <w:szCs w:val="28"/>
        </w:rPr>
      </w:pPr>
      <w:r w:rsidRPr="000E36C9">
        <w:rPr>
          <w:rFonts w:ascii="Times New Roman" w:hAnsi="Times New Roman" w:cs="Times New Roman"/>
          <w:bCs/>
          <w:color w:val="auto"/>
          <w:sz w:val="26"/>
          <w:szCs w:val="28"/>
        </w:rPr>
        <w:t xml:space="preserve"> 5. Порядок индексации денежного содержания </w:t>
      </w:r>
      <w:r w:rsidR="008025AC" w:rsidRPr="000E36C9">
        <w:rPr>
          <w:rFonts w:ascii="Times New Roman" w:hAnsi="Times New Roman" w:cs="Times New Roman"/>
          <w:color w:val="auto"/>
          <w:sz w:val="26"/>
          <w:szCs w:val="28"/>
        </w:rPr>
        <w:t>муниципальных служащих</w:t>
      </w:r>
    </w:p>
    <w:p w:rsidR="00012D6E" w:rsidRPr="00FC0663" w:rsidRDefault="00012D6E" w:rsidP="000E36C9">
      <w:pPr>
        <w:pStyle w:val="FORMATTEXT"/>
        <w:ind w:firstLine="709"/>
        <w:jc w:val="both"/>
        <w:rPr>
          <w:rFonts w:ascii="Times New Roman" w:hAnsi="Times New Roman" w:cs="Times New Roman"/>
          <w:sz w:val="26"/>
          <w:szCs w:val="28"/>
        </w:rPr>
      </w:pP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 xml:space="preserve">5.1. </w:t>
      </w:r>
      <w:r w:rsidR="00787831" w:rsidRPr="00FC0663">
        <w:rPr>
          <w:rFonts w:ascii="Times New Roman" w:hAnsi="Times New Roman" w:cs="Times New Roman"/>
          <w:sz w:val="26"/>
          <w:szCs w:val="28"/>
        </w:rPr>
        <w:t xml:space="preserve">Индексация денежного содержания </w:t>
      </w:r>
      <w:r w:rsidRPr="00FC0663">
        <w:rPr>
          <w:rFonts w:ascii="Times New Roman" w:hAnsi="Times New Roman" w:cs="Times New Roman"/>
          <w:sz w:val="26"/>
          <w:szCs w:val="28"/>
        </w:rPr>
        <w:t>муниципальных служащих осуществляется в целях повышения реального содержания заработной платы в связи с ростом потребительских цен на товары и услуги.</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5.2. Основанием для осуществления индексации денежного содержания муниципальных служащих является фактический рост индекса потребительских цен в Российской Федерации на основании данных Федеральной службы государственной статистики.</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 xml:space="preserve">5.3. </w:t>
      </w:r>
      <w:r w:rsidR="00787831" w:rsidRPr="00FC0663">
        <w:rPr>
          <w:rFonts w:ascii="Times New Roman" w:hAnsi="Times New Roman" w:cs="Times New Roman"/>
          <w:sz w:val="26"/>
          <w:szCs w:val="28"/>
        </w:rPr>
        <w:t xml:space="preserve">Индексация денежного содержания </w:t>
      </w:r>
      <w:r w:rsidRPr="00FC0663">
        <w:rPr>
          <w:rFonts w:ascii="Times New Roman" w:hAnsi="Times New Roman" w:cs="Times New Roman"/>
          <w:sz w:val="26"/>
          <w:szCs w:val="28"/>
        </w:rPr>
        <w:t>производится путем повышения должностных окладов муниципальных служащих на коэффициент индексации. При повышении должностного оклада его размер подлежит округлению до целого рубля в сторону увеличения.</w:t>
      </w:r>
    </w:p>
    <w:p w:rsidR="00E6554D" w:rsidRPr="00FC0663" w:rsidRDefault="00E6554D" w:rsidP="000E36C9">
      <w:pPr>
        <w:pStyle w:val="FORMATTEXT"/>
        <w:ind w:firstLine="709"/>
        <w:jc w:val="both"/>
        <w:rPr>
          <w:rFonts w:ascii="Times New Roman" w:hAnsi="Times New Roman" w:cs="Times New Roman"/>
          <w:sz w:val="26"/>
          <w:szCs w:val="28"/>
        </w:rPr>
      </w:pPr>
    </w:p>
    <w:p w:rsidR="00E6554D" w:rsidRPr="00FC0663" w:rsidRDefault="00E6554D" w:rsidP="000E36C9">
      <w:pPr>
        <w:pStyle w:val="FORMATTEXT"/>
        <w:ind w:firstLine="709"/>
        <w:jc w:val="both"/>
        <w:rPr>
          <w:rFonts w:ascii="Times New Roman" w:hAnsi="Times New Roman" w:cs="Times New Roman"/>
          <w:sz w:val="26"/>
          <w:szCs w:val="28"/>
        </w:rPr>
      </w:pPr>
    </w:p>
    <w:p w:rsidR="00E6554D" w:rsidRPr="00FC0663" w:rsidRDefault="00E6554D" w:rsidP="000E36C9">
      <w:pPr>
        <w:pStyle w:val="FORMATTEXT"/>
        <w:ind w:firstLine="709"/>
        <w:jc w:val="right"/>
        <w:rPr>
          <w:rFonts w:ascii="Times New Roman" w:hAnsi="Times New Roman" w:cs="Times New Roman"/>
          <w:sz w:val="26"/>
          <w:szCs w:val="28"/>
        </w:rPr>
      </w:pPr>
    </w:p>
    <w:p w:rsidR="00012D6E" w:rsidRPr="00FC0663" w:rsidRDefault="00012D6E" w:rsidP="000E36C9">
      <w:pPr>
        <w:pStyle w:val="FORMATTEXT"/>
        <w:ind w:firstLine="709"/>
        <w:jc w:val="right"/>
        <w:rPr>
          <w:rFonts w:ascii="Times New Roman" w:hAnsi="Times New Roman" w:cs="Times New Roman"/>
          <w:sz w:val="26"/>
          <w:szCs w:val="28"/>
        </w:rPr>
      </w:pPr>
    </w:p>
    <w:p w:rsidR="00012D6E" w:rsidRPr="00FC0663" w:rsidRDefault="00012D6E" w:rsidP="000E36C9">
      <w:pPr>
        <w:pStyle w:val="FORMATTEXT"/>
        <w:ind w:firstLine="709"/>
        <w:jc w:val="right"/>
        <w:rPr>
          <w:rFonts w:ascii="Times New Roman" w:hAnsi="Times New Roman" w:cs="Times New Roman"/>
          <w:sz w:val="26"/>
          <w:szCs w:val="28"/>
        </w:rPr>
      </w:pPr>
    </w:p>
    <w:p w:rsidR="00012D6E" w:rsidRPr="00FC0663" w:rsidRDefault="00012D6E" w:rsidP="000E36C9">
      <w:pPr>
        <w:pStyle w:val="FORMATTEXT"/>
        <w:ind w:firstLine="709"/>
        <w:jc w:val="right"/>
        <w:rPr>
          <w:rFonts w:ascii="Times New Roman" w:hAnsi="Times New Roman" w:cs="Times New Roman"/>
          <w:sz w:val="26"/>
          <w:szCs w:val="28"/>
        </w:rPr>
      </w:pPr>
    </w:p>
    <w:p w:rsidR="00012D6E" w:rsidRPr="00FC0663" w:rsidRDefault="00012D6E" w:rsidP="000E36C9">
      <w:pPr>
        <w:pStyle w:val="FORMATTEXT"/>
        <w:ind w:firstLine="709"/>
        <w:jc w:val="right"/>
        <w:rPr>
          <w:rFonts w:ascii="Times New Roman" w:hAnsi="Times New Roman" w:cs="Times New Roman"/>
          <w:sz w:val="26"/>
          <w:szCs w:val="28"/>
        </w:rPr>
      </w:pPr>
    </w:p>
    <w:p w:rsidR="00012D6E" w:rsidRPr="00FC0663" w:rsidRDefault="00012D6E" w:rsidP="000E36C9">
      <w:pPr>
        <w:pStyle w:val="FORMATTEXT"/>
        <w:ind w:firstLine="709"/>
        <w:jc w:val="right"/>
        <w:rPr>
          <w:rFonts w:ascii="Times New Roman" w:hAnsi="Times New Roman" w:cs="Times New Roman"/>
          <w:sz w:val="26"/>
          <w:szCs w:val="28"/>
        </w:rPr>
      </w:pPr>
    </w:p>
    <w:p w:rsidR="00012D6E" w:rsidRPr="00FC0663" w:rsidRDefault="00012D6E" w:rsidP="000E36C9">
      <w:pPr>
        <w:pStyle w:val="FORMATTEXT"/>
        <w:ind w:firstLine="709"/>
        <w:jc w:val="right"/>
        <w:rPr>
          <w:rFonts w:ascii="Times New Roman" w:hAnsi="Times New Roman" w:cs="Times New Roman"/>
          <w:sz w:val="26"/>
          <w:szCs w:val="28"/>
        </w:rPr>
      </w:pPr>
    </w:p>
    <w:p w:rsidR="00012D6E" w:rsidRPr="00FC0663" w:rsidRDefault="00012D6E" w:rsidP="000E36C9">
      <w:pPr>
        <w:pStyle w:val="FORMATTEXT"/>
        <w:ind w:firstLine="709"/>
        <w:jc w:val="right"/>
        <w:rPr>
          <w:rFonts w:ascii="Times New Roman" w:hAnsi="Times New Roman" w:cs="Times New Roman"/>
          <w:sz w:val="26"/>
          <w:szCs w:val="28"/>
        </w:rPr>
      </w:pPr>
    </w:p>
    <w:p w:rsidR="00012D6E" w:rsidRPr="00FC0663" w:rsidRDefault="00012D6E" w:rsidP="000E36C9">
      <w:pPr>
        <w:pStyle w:val="FORMATTEXT"/>
        <w:ind w:firstLine="709"/>
        <w:jc w:val="right"/>
        <w:rPr>
          <w:rFonts w:ascii="Times New Roman" w:hAnsi="Times New Roman" w:cs="Times New Roman"/>
          <w:sz w:val="26"/>
          <w:szCs w:val="28"/>
        </w:rPr>
      </w:pPr>
    </w:p>
    <w:p w:rsidR="00012D6E" w:rsidRPr="00FC0663" w:rsidRDefault="00012D6E" w:rsidP="000E36C9">
      <w:pPr>
        <w:pStyle w:val="FORMATTEXT"/>
        <w:ind w:firstLine="709"/>
        <w:jc w:val="right"/>
        <w:rPr>
          <w:rFonts w:ascii="Times New Roman" w:hAnsi="Times New Roman" w:cs="Times New Roman"/>
          <w:sz w:val="26"/>
          <w:szCs w:val="28"/>
        </w:rPr>
      </w:pPr>
    </w:p>
    <w:p w:rsidR="00012D6E" w:rsidRPr="00FC0663" w:rsidRDefault="00012D6E" w:rsidP="000E36C9">
      <w:pPr>
        <w:pStyle w:val="FORMATTEXT"/>
        <w:ind w:firstLine="709"/>
        <w:jc w:val="right"/>
        <w:rPr>
          <w:rFonts w:ascii="Times New Roman" w:hAnsi="Times New Roman" w:cs="Times New Roman"/>
          <w:sz w:val="26"/>
          <w:szCs w:val="28"/>
        </w:rPr>
      </w:pPr>
    </w:p>
    <w:p w:rsidR="00012D6E" w:rsidRPr="00FC0663" w:rsidRDefault="00012D6E" w:rsidP="000E36C9">
      <w:pPr>
        <w:pStyle w:val="FORMATTEXT"/>
        <w:ind w:firstLine="709"/>
        <w:jc w:val="right"/>
        <w:rPr>
          <w:rFonts w:ascii="Times New Roman" w:hAnsi="Times New Roman" w:cs="Times New Roman"/>
          <w:sz w:val="26"/>
          <w:szCs w:val="28"/>
        </w:rPr>
      </w:pPr>
    </w:p>
    <w:p w:rsidR="00012D6E" w:rsidRPr="00FC0663" w:rsidRDefault="00012D6E" w:rsidP="000E36C9">
      <w:pPr>
        <w:pStyle w:val="FORMATTEXT"/>
        <w:ind w:firstLine="709"/>
        <w:jc w:val="right"/>
        <w:rPr>
          <w:rFonts w:ascii="Times New Roman" w:hAnsi="Times New Roman" w:cs="Times New Roman"/>
          <w:sz w:val="26"/>
          <w:szCs w:val="28"/>
        </w:rPr>
      </w:pPr>
    </w:p>
    <w:p w:rsidR="00012D6E" w:rsidRPr="00FC0663" w:rsidRDefault="00012D6E" w:rsidP="000E36C9">
      <w:pPr>
        <w:pStyle w:val="FORMATTEXT"/>
        <w:ind w:firstLine="709"/>
        <w:jc w:val="right"/>
        <w:rPr>
          <w:rFonts w:ascii="Times New Roman" w:hAnsi="Times New Roman" w:cs="Times New Roman"/>
          <w:sz w:val="26"/>
          <w:szCs w:val="28"/>
        </w:rPr>
      </w:pPr>
    </w:p>
    <w:p w:rsidR="00012D6E" w:rsidRPr="00FC0663" w:rsidRDefault="00012D6E" w:rsidP="000E36C9">
      <w:pPr>
        <w:pStyle w:val="FORMATTEXT"/>
        <w:ind w:firstLine="709"/>
        <w:jc w:val="right"/>
        <w:rPr>
          <w:rFonts w:ascii="Times New Roman" w:hAnsi="Times New Roman" w:cs="Times New Roman"/>
          <w:sz w:val="26"/>
          <w:szCs w:val="28"/>
        </w:rPr>
      </w:pPr>
    </w:p>
    <w:p w:rsidR="00012D6E" w:rsidRPr="00FC0663" w:rsidRDefault="00012D6E" w:rsidP="000E36C9">
      <w:pPr>
        <w:pStyle w:val="FORMATTEXT"/>
        <w:ind w:firstLine="709"/>
        <w:jc w:val="right"/>
        <w:rPr>
          <w:rFonts w:ascii="Times New Roman" w:hAnsi="Times New Roman" w:cs="Times New Roman"/>
          <w:sz w:val="26"/>
          <w:szCs w:val="28"/>
        </w:rPr>
      </w:pPr>
    </w:p>
    <w:p w:rsidR="00012D6E" w:rsidRPr="00FC0663" w:rsidRDefault="00012D6E" w:rsidP="000E36C9">
      <w:pPr>
        <w:pStyle w:val="FORMATTEXT"/>
        <w:ind w:firstLine="709"/>
        <w:jc w:val="right"/>
        <w:rPr>
          <w:rFonts w:ascii="Times New Roman" w:hAnsi="Times New Roman" w:cs="Times New Roman"/>
          <w:sz w:val="26"/>
          <w:szCs w:val="28"/>
        </w:rPr>
      </w:pPr>
    </w:p>
    <w:p w:rsidR="00012D6E" w:rsidRPr="00FC0663" w:rsidRDefault="00012D6E" w:rsidP="000E36C9">
      <w:pPr>
        <w:pStyle w:val="FORMATTEXT"/>
        <w:ind w:firstLine="709"/>
        <w:jc w:val="right"/>
        <w:rPr>
          <w:rFonts w:ascii="Times New Roman" w:hAnsi="Times New Roman" w:cs="Times New Roman"/>
          <w:sz w:val="26"/>
          <w:szCs w:val="28"/>
        </w:rPr>
      </w:pPr>
    </w:p>
    <w:p w:rsidR="00012D6E" w:rsidRPr="00FC0663" w:rsidRDefault="00012D6E" w:rsidP="000E36C9">
      <w:pPr>
        <w:pStyle w:val="FORMATTEXT"/>
        <w:ind w:firstLine="709"/>
        <w:jc w:val="right"/>
        <w:rPr>
          <w:rFonts w:ascii="Times New Roman" w:hAnsi="Times New Roman" w:cs="Times New Roman"/>
          <w:sz w:val="26"/>
          <w:szCs w:val="28"/>
        </w:rPr>
      </w:pPr>
    </w:p>
    <w:p w:rsidR="00012D6E" w:rsidRPr="00FC0663" w:rsidRDefault="00012D6E" w:rsidP="000E36C9">
      <w:pPr>
        <w:pStyle w:val="FORMATTEXT"/>
        <w:ind w:firstLine="709"/>
        <w:jc w:val="right"/>
        <w:rPr>
          <w:rFonts w:ascii="Times New Roman" w:hAnsi="Times New Roman" w:cs="Times New Roman"/>
          <w:sz w:val="26"/>
          <w:szCs w:val="28"/>
        </w:rPr>
      </w:pPr>
    </w:p>
    <w:p w:rsidR="00012D6E" w:rsidRPr="00FC0663" w:rsidRDefault="00012D6E" w:rsidP="000E36C9">
      <w:pPr>
        <w:pStyle w:val="FORMATTEXT"/>
        <w:ind w:firstLine="709"/>
        <w:jc w:val="right"/>
        <w:rPr>
          <w:rFonts w:ascii="Times New Roman" w:hAnsi="Times New Roman" w:cs="Times New Roman"/>
          <w:sz w:val="26"/>
          <w:szCs w:val="28"/>
        </w:rPr>
      </w:pPr>
    </w:p>
    <w:p w:rsidR="00012D6E" w:rsidRPr="00FC0663" w:rsidRDefault="00012D6E" w:rsidP="000E36C9">
      <w:pPr>
        <w:pStyle w:val="FORMATTEXT"/>
        <w:ind w:firstLine="709"/>
        <w:jc w:val="right"/>
        <w:rPr>
          <w:rFonts w:ascii="Times New Roman" w:hAnsi="Times New Roman" w:cs="Times New Roman"/>
          <w:sz w:val="26"/>
          <w:szCs w:val="28"/>
        </w:rPr>
      </w:pPr>
    </w:p>
    <w:p w:rsidR="00012D6E" w:rsidRPr="00FC0663" w:rsidRDefault="00012D6E" w:rsidP="000E36C9">
      <w:pPr>
        <w:pStyle w:val="FORMATTEXT"/>
        <w:ind w:firstLine="709"/>
        <w:jc w:val="right"/>
        <w:rPr>
          <w:rFonts w:ascii="Times New Roman" w:hAnsi="Times New Roman" w:cs="Times New Roman"/>
          <w:sz w:val="26"/>
          <w:szCs w:val="28"/>
        </w:rPr>
      </w:pPr>
    </w:p>
    <w:p w:rsidR="00012D6E" w:rsidRPr="00FC0663" w:rsidRDefault="00012D6E" w:rsidP="000E36C9">
      <w:pPr>
        <w:pStyle w:val="FORMATTEXT"/>
        <w:ind w:firstLine="709"/>
        <w:jc w:val="right"/>
        <w:rPr>
          <w:rFonts w:ascii="Times New Roman" w:hAnsi="Times New Roman" w:cs="Times New Roman"/>
          <w:sz w:val="26"/>
          <w:szCs w:val="28"/>
        </w:rPr>
      </w:pPr>
    </w:p>
    <w:p w:rsidR="00012D6E" w:rsidRPr="00FC0663" w:rsidRDefault="00012D6E" w:rsidP="000E36C9">
      <w:pPr>
        <w:pStyle w:val="FORMATTEXT"/>
        <w:ind w:firstLine="709"/>
        <w:jc w:val="right"/>
        <w:rPr>
          <w:rFonts w:ascii="Times New Roman" w:hAnsi="Times New Roman" w:cs="Times New Roman"/>
          <w:sz w:val="26"/>
          <w:szCs w:val="28"/>
        </w:rPr>
      </w:pPr>
    </w:p>
    <w:p w:rsidR="00C11042" w:rsidRDefault="00C11042" w:rsidP="005D628A">
      <w:pPr>
        <w:pStyle w:val="FORMATTEXT"/>
        <w:rPr>
          <w:rFonts w:ascii="Times New Roman" w:hAnsi="Times New Roman" w:cs="Times New Roman"/>
          <w:sz w:val="26"/>
          <w:szCs w:val="28"/>
        </w:rPr>
      </w:pPr>
    </w:p>
    <w:p w:rsidR="00016E8D" w:rsidRPr="00FC0663" w:rsidRDefault="00016E8D" w:rsidP="005D628A">
      <w:pPr>
        <w:pStyle w:val="FORMATTEXT"/>
        <w:rPr>
          <w:rFonts w:ascii="Times New Roman" w:hAnsi="Times New Roman" w:cs="Times New Roman"/>
          <w:sz w:val="26"/>
          <w:szCs w:val="28"/>
        </w:rPr>
      </w:pPr>
    </w:p>
    <w:tbl>
      <w:tblPr>
        <w:tblW w:w="0" w:type="auto"/>
        <w:tblLook w:val="04A0" w:firstRow="1" w:lastRow="0" w:firstColumn="1" w:lastColumn="0" w:noHBand="0" w:noVBand="1"/>
      </w:tblPr>
      <w:tblGrid>
        <w:gridCol w:w="4879"/>
        <w:gridCol w:w="4880"/>
      </w:tblGrid>
      <w:tr w:rsidR="000E36C9" w:rsidRPr="00FC0663" w:rsidTr="00007F3B">
        <w:tc>
          <w:tcPr>
            <w:tcW w:w="4879" w:type="dxa"/>
            <w:shd w:val="clear" w:color="auto" w:fill="auto"/>
          </w:tcPr>
          <w:p w:rsidR="000E36C9" w:rsidRPr="00FC0663" w:rsidRDefault="000E36C9" w:rsidP="00007F3B">
            <w:pPr>
              <w:spacing w:after="0" w:line="240" w:lineRule="auto"/>
              <w:ind w:firstLine="709"/>
              <w:rPr>
                <w:rFonts w:ascii="Times New Roman" w:eastAsia="Times New Roman" w:hAnsi="Times New Roman" w:cs="Times New Roman"/>
                <w:sz w:val="26"/>
              </w:rPr>
            </w:pPr>
          </w:p>
        </w:tc>
        <w:tc>
          <w:tcPr>
            <w:tcW w:w="4880" w:type="dxa"/>
            <w:shd w:val="clear" w:color="auto" w:fill="auto"/>
          </w:tcPr>
          <w:p w:rsidR="000E36C9" w:rsidRPr="00FC0663" w:rsidRDefault="000E36C9" w:rsidP="00007F3B">
            <w:pPr>
              <w:tabs>
                <w:tab w:val="left" w:pos="142"/>
              </w:tabs>
              <w:spacing w:after="0" w:line="240" w:lineRule="auto"/>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Приложение 2</w:t>
            </w:r>
            <w:r w:rsidRPr="00FC0663">
              <w:rPr>
                <w:rFonts w:ascii="Times New Roman" w:eastAsia="Times New Roman" w:hAnsi="Times New Roman" w:cs="Times New Roman"/>
                <w:sz w:val="26"/>
                <w:szCs w:val="26"/>
              </w:rPr>
              <w:t xml:space="preserve"> </w:t>
            </w:r>
          </w:p>
          <w:p w:rsidR="000E36C9" w:rsidRPr="00FC0663" w:rsidRDefault="000E36C9" w:rsidP="00007F3B">
            <w:pPr>
              <w:tabs>
                <w:tab w:val="left" w:pos="142"/>
              </w:tabs>
              <w:spacing w:after="0" w:line="240" w:lineRule="auto"/>
              <w:ind w:firstLine="709"/>
              <w:rPr>
                <w:rFonts w:ascii="Times New Roman" w:eastAsia="Times New Roman" w:hAnsi="Times New Roman" w:cs="Times New Roman"/>
                <w:sz w:val="26"/>
                <w:szCs w:val="26"/>
              </w:rPr>
            </w:pPr>
            <w:r w:rsidRPr="00FC0663">
              <w:rPr>
                <w:rFonts w:ascii="Times New Roman" w:eastAsia="Times New Roman" w:hAnsi="Times New Roman" w:cs="Times New Roman"/>
                <w:sz w:val="26"/>
                <w:szCs w:val="26"/>
              </w:rPr>
              <w:t>к решению Совета депутатов</w:t>
            </w:r>
          </w:p>
          <w:p w:rsidR="000E36C9" w:rsidRPr="00FC0663" w:rsidRDefault="000E36C9" w:rsidP="00007F3B">
            <w:pPr>
              <w:tabs>
                <w:tab w:val="left" w:pos="142"/>
              </w:tabs>
              <w:spacing w:after="0" w:line="240" w:lineRule="auto"/>
              <w:ind w:firstLine="709"/>
              <w:rPr>
                <w:rFonts w:ascii="Times New Roman" w:eastAsia="Times New Roman" w:hAnsi="Times New Roman" w:cs="Times New Roman"/>
                <w:sz w:val="26"/>
                <w:szCs w:val="26"/>
              </w:rPr>
            </w:pPr>
            <w:r w:rsidRPr="00FC0663">
              <w:rPr>
                <w:rFonts w:ascii="Times New Roman" w:eastAsia="Times New Roman" w:hAnsi="Times New Roman" w:cs="Times New Roman"/>
                <w:sz w:val="26"/>
                <w:szCs w:val="26"/>
              </w:rPr>
              <w:t xml:space="preserve">сельского поселения Куть </w:t>
            </w:r>
            <w:proofErr w:type="gramStart"/>
            <w:r w:rsidRPr="00FC0663">
              <w:rPr>
                <w:rFonts w:ascii="Times New Roman" w:eastAsia="Times New Roman" w:hAnsi="Times New Roman" w:cs="Times New Roman"/>
                <w:sz w:val="26"/>
                <w:szCs w:val="26"/>
              </w:rPr>
              <w:t>-</w:t>
            </w:r>
            <w:proofErr w:type="spellStart"/>
            <w:r w:rsidRPr="00FC0663">
              <w:rPr>
                <w:rFonts w:ascii="Times New Roman" w:eastAsia="Times New Roman" w:hAnsi="Times New Roman" w:cs="Times New Roman"/>
                <w:sz w:val="26"/>
                <w:szCs w:val="26"/>
              </w:rPr>
              <w:t>Я</w:t>
            </w:r>
            <w:proofErr w:type="gramEnd"/>
            <w:r w:rsidRPr="00FC0663">
              <w:rPr>
                <w:rFonts w:ascii="Times New Roman" w:eastAsia="Times New Roman" w:hAnsi="Times New Roman" w:cs="Times New Roman"/>
                <w:sz w:val="26"/>
                <w:szCs w:val="26"/>
              </w:rPr>
              <w:t>х</w:t>
            </w:r>
            <w:proofErr w:type="spellEnd"/>
          </w:p>
          <w:p w:rsidR="000E36C9" w:rsidRPr="00FC0663" w:rsidRDefault="000E36C9" w:rsidP="00016E8D">
            <w:pPr>
              <w:tabs>
                <w:tab w:val="left" w:pos="142"/>
              </w:tabs>
              <w:spacing w:after="0" w:line="240" w:lineRule="auto"/>
              <w:ind w:firstLine="709"/>
              <w:rPr>
                <w:rFonts w:ascii="Times New Roman" w:eastAsia="Times New Roman" w:hAnsi="Times New Roman" w:cs="Times New Roman"/>
                <w:sz w:val="26"/>
                <w:szCs w:val="26"/>
              </w:rPr>
            </w:pPr>
            <w:r w:rsidRPr="00FC0663">
              <w:rPr>
                <w:rFonts w:ascii="Times New Roman" w:eastAsia="Times New Roman" w:hAnsi="Times New Roman" w:cs="Times New Roman"/>
                <w:sz w:val="26"/>
                <w:szCs w:val="26"/>
              </w:rPr>
              <w:t xml:space="preserve">от </w:t>
            </w:r>
            <w:r w:rsidR="00016E8D">
              <w:rPr>
                <w:rFonts w:ascii="Times New Roman" w:eastAsia="Times New Roman" w:hAnsi="Times New Roman" w:cs="Times New Roman"/>
                <w:sz w:val="26"/>
                <w:szCs w:val="26"/>
              </w:rPr>
              <w:t>02.02.2023 № 25</w:t>
            </w:r>
          </w:p>
        </w:tc>
      </w:tr>
    </w:tbl>
    <w:p w:rsidR="00E6554D" w:rsidRPr="000E36C9" w:rsidRDefault="00C22CAC" w:rsidP="000E36C9">
      <w:pPr>
        <w:pStyle w:val="FORMATTEXT"/>
        <w:rPr>
          <w:rFonts w:ascii="Times New Roman" w:hAnsi="Times New Roman" w:cs="Times New Roman"/>
          <w:sz w:val="26"/>
          <w:szCs w:val="28"/>
        </w:rPr>
      </w:pPr>
      <w:r w:rsidRPr="00FC0663">
        <w:rPr>
          <w:rFonts w:ascii="Times New Roman" w:hAnsi="Times New Roman" w:cs="Times New Roman"/>
          <w:sz w:val="26"/>
          <w:szCs w:val="28"/>
        </w:rPr>
        <w:t xml:space="preserve"> </w:t>
      </w:r>
      <w:r w:rsidRPr="00FC0663">
        <w:rPr>
          <w:rFonts w:ascii="Times New Roman" w:hAnsi="Times New Roman" w:cs="Times New Roman"/>
          <w:b/>
          <w:bCs/>
          <w:sz w:val="26"/>
          <w:szCs w:val="28"/>
        </w:rPr>
        <w:t xml:space="preserve"> </w:t>
      </w:r>
    </w:p>
    <w:p w:rsidR="000E36C9" w:rsidRPr="000E36C9" w:rsidRDefault="00C22CAC" w:rsidP="000E36C9">
      <w:pPr>
        <w:pStyle w:val="HEADERTEXT"/>
        <w:jc w:val="center"/>
        <w:outlineLvl w:val="2"/>
        <w:rPr>
          <w:rFonts w:ascii="Times New Roman" w:hAnsi="Times New Roman" w:cs="Times New Roman"/>
          <w:bCs/>
          <w:color w:val="auto"/>
          <w:sz w:val="26"/>
          <w:szCs w:val="28"/>
        </w:rPr>
      </w:pPr>
      <w:r w:rsidRPr="000E36C9">
        <w:rPr>
          <w:rFonts w:ascii="Times New Roman" w:hAnsi="Times New Roman" w:cs="Times New Roman"/>
          <w:bCs/>
          <w:color w:val="auto"/>
          <w:sz w:val="26"/>
          <w:szCs w:val="28"/>
        </w:rPr>
        <w:t xml:space="preserve">РАЗМЕРЫ </w:t>
      </w:r>
    </w:p>
    <w:p w:rsidR="00E6554D" w:rsidRPr="000E36C9" w:rsidRDefault="00C22CAC" w:rsidP="000E36C9">
      <w:pPr>
        <w:pStyle w:val="HEADERTEXT"/>
        <w:jc w:val="center"/>
        <w:outlineLvl w:val="2"/>
        <w:rPr>
          <w:rFonts w:ascii="Times New Roman" w:hAnsi="Times New Roman" w:cs="Times New Roman"/>
          <w:bCs/>
          <w:color w:val="auto"/>
          <w:sz w:val="26"/>
          <w:szCs w:val="28"/>
        </w:rPr>
      </w:pPr>
      <w:r w:rsidRPr="000E36C9">
        <w:rPr>
          <w:rFonts w:ascii="Times New Roman" w:hAnsi="Times New Roman" w:cs="Times New Roman"/>
          <w:bCs/>
          <w:color w:val="auto"/>
          <w:sz w:val="26"/>
          <w:szCs w:val="28"/>
        </w:rPr>
        <w:t xml:space="preserve">должностных окладов по должностям муниципальной службы, учреждаемые для обеспечения исполнения полномочий администрации муниципального образования сельское поселение Куть-Ях </w:t>
      </w:r>
    </w:p>
    <w:p w:rsidR="00E6554D" w:rsidRPr="000E36C9" w:rsidRDefault="00E6554D" w:rsidP="000E36C9">
      <w:pPr>
        <w:widowControl w:val="0"/>
        <w:autoSpaceDE w:val="0"/>
        <w:autoSpaceDN w:val="0"/>
        <w:adjustRightInd w:val="0"/>
        <w:spacing w:after="0" w:line="240" w:lineRule="auto"/>
        <w:rPr>
          <w:rFonts w:ascii="Times New Roman" w:hAnsi="Times New Roman" w:cs="Times New Roman"/>
          <w:sz w:val="26"/>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570"/>
        <w:gridCol w:w="4635"/>
        <w:gridCol w:w="2370"/>
        <w:gridCol w:w="1710"/>
      </w:tblGrid>
      <w:tr w:rsidR="00E6554D" w:rsidRPr="000E36C9">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ind w:firstLine="709"/>
              <w:rPr>
                <w:rFonts w:ascii="Times New Roman" w:hAnsi="Times New Roman" w:cs="Times New Roman"/>
                <w:sz w:val="24"/>
                <w:szCs w:val="24"/>
              </w:rPr>
            </w:pPr>
            <w:r w:rsidRPr="000E36C9">
              <w:rPr>
                <w:rFonts w:ascii="Times New Roman" w:hAnsi="Times New Roman" w:cs="Times New Roman"/>
                <w:sz w:val="24"/>
                <w:szCs w:val="24"/>
              </w:rPr>
              <w:t xml:space="preserve">N </w:t>
            </w:r>
            <w:proofErr w:type="gramStart"/>
            <w:r w:rsidRPr="000E36C9">
              <w:rPr>
                <w:rFonts w:ascii="Times New Roman" w:hAnsi="Times New Roman" w:cs="Times New Roman"/>
                <w:sz w:val="24"/>
                <w:szCs w:val="24"/>
              </w:rPr>
              <w:t>п</w:t>
            </w:r>
            <w:proofErr w:type="gramEnd"/>
            <w:r w:rsidRPr="000E36C9">
              <w:rPr>
                <w:rFonts w:ascii="Times New Roman" w:hAnsi="Times New Roman" w:cs="Times New Roman"/>
                <w:sz w:val="24"/>
                <w:szCs w:val="24"/>
              </w:rPr>
              <w:t xml:space="preserve">/п </w:t>
            </w:r>
          </w:p>
        </w:tc>
        <w:tc>
          <w:tcPr>
            <w:tcW w:w="4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rPr>
                <w:rFonts w:ascii="Times New Roman" w:hAnsi="Times New Roman" w:cs="Times New Roman"/>
                <w:sz w:val="24"/>
                <w:szCs w:val="24"/>
              </w:rPr>
            </w:pPr>
            <w:r w:rsidRPr="000E36C9">
              <w:rPr>
                <w:rFonts w:ascii="Times New Roman" w:hAnsi="Times New Roman" w:cs="Times New Roman"/>
                <w:sz w:val="24"/>
                <w:szCs w:val="24"/>
              </w:rPr>
              <w:t xml:space="preserve">Наименование должностей </w:t>
            </w:r>
          </w:p>
        </w:tc>
        <w:tc>
          <w:tcPr>
            <w:tcW w:w="23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rPr>
                <w:rFonts w:ascii="Times New Roman" w:hAnsi="Times New Roman" w:cs="Times New Roman"/>
                <w:sz w:val="24"/>
                <w:szCs w:val="24"/>
              </w:rPr>
            </w:pPr>
            <w:r w:rsidRPr="000E36C9">
              <w:rPr>
                <w:rFonts w:ascii="Times New Roman" w:hAnsi="Times New Roman" w:cs="Times New Roman"/>
                <w:sz w:val="24"/>
                <w:szCs w:val="24"/>
              </w:rPr>
              <w:t xml:space="preserve">Функциональные признаки / группы </w:t>
            </w: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rPr>
                <w:rFonts w:ascii="Times New Roman" w:hAnsi="Times New Roman" w:cs="Times New Roman"/>
                <w:sz w:val="24"/>
                <w:szCs w:val="24"/>
              </w:rPr>
            </w:pPr>
            <w:r w:rsidRPr="000E36C9">
              <w:rPr>
                <w:rFonts w:ascii="Times New Roman" w:hAnsi="Times New Roman" w:cs="Times New Roman"/>
                <w:sz w:val="24"/>
                <w:szCs w:val="24"/>
              </w:rPr>
              <w:t xml:space="preserve">Максимальный размер должностного оклада, руб. </w:t>
            </w:r>
          </w:p>
        </w:tc>
      </w:tr>
      <w:tr w:rsidR="00E6554D" w:rsidRPr="000E36C9">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ind w:firstLine="709"/>
              <w:jc w:val="center"/>
              <w:rPr>
                <w:rFonts w:ascii="Times New Roman" w:hAnsi="Times New Roman" w:cs="Times New Roman"/>
                <w:sz w:val="24"/>
                <w:szCs w:val="24"/>
              </w:rPr>
            </w:pPr>
            <w:r w:rsidRPr="000E36C9">
              <w:rPr>
                <w:rFonts w:ascii="Times New Roman" w:hAnsi="Times New Roman" w:cs="Times New Roman"/>
                <w:sz w:val="24"/>
                <w:szCs w:val="24"/>
              </w:rPr>
              <w:t>1</w:t>
            </w:r>
          </w:p>
        </w:tc>
        <w:tc>
          <w:tcPr>
            <w:tcW w:w="4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ind w:firstLine="709"/>
              <w:jc w:val="center"/>
              <w:rPr>
                <w:rFonts w:ascii="Times New Roman" w:hAnsi="Times New Roman" w:cs="Times New Roman"/>
                <w:sz w:val="24"/>
                <w:szCs w:val="24"/>
              </w:rPr>
            </w:pPr>
            <w:r w:rsidRPr="000E36C9">
              <w:rPr>
                <w:rFonts w:ascii="Times New Roman" w:hAnsi="Times New Roman" w:cs="Times New Roman"/>
                <w:sz w:val="24"/>
                <w:szCs w:val="24"/>
              </w:rPr>
              <w:t>2</w:t>
            </w:r>
          </w:p>
        </w:tc>
        <w:tc>
          <w:tcPr>
            <w:tcW w:w="23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ind w:firstLine="709"/>
              <w:jc w:val="center"/>
              <w:rPr>
                <w:rFonts w:ascii="Times New Roman" w:hAnsi="Times New Roman" w:cs="Times New Roman"/>
                <w:sz w:val="24"/>
                <w:szCs w:val="24"/>
              </w:rPr>
            </w:pPr>
            <w:r w:rsidRPr="000E36C9">
              <w:rPr>
                <w:rFonts w:ascii="Times New Roman" w:hAnsi="Times New Roman" w:cs="Times New Roman"/>
                <w:sz w:val="24"/>
                <w:szCs w:val="24"/>
              </w:rPr>
              <w:t>3</w:t>
            </w: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ind w:firstLine="709"/>
              <w:jc w:val="center"/>
              <w:rPr>
                <w:rFonts w:ascii="Times New Roman" w:hAnsi="Times New Roman" w:cs="Times New Roman"/>
                <w:sz w:val="24"/>
                <w:szCs w:val="24"/>
              </w:rPr>
            </w:pPr>
            <w:r w:rsidRPr="000E36C9">
              <w:rPr>
                <w:rFonts w:ascii="Times New Roman" w:hAnsi="Times New Roman" w:cs="Times New Roman"/>
                <w:sz w:val="24"/>
                <w:szCs w:val="24"/>
              </w:rPr>
              <w:t>4</w:t>
            </w:r>
          </w:p>
        </w:tc>
      </w:tr>
      <w:tr w:rsidR="00E6554D" w:rsidRPr="000E36C9">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ind w:left="-737" w:firstLine="709"/>
              <w:rPr>
                <w:rFonts w:ascii="Times New Roman" w:hAnsi="Times New Roman" w:cs="Times New Roman"/>
                <w:sz w:val="24"/>
                <w:szCs w:val="24"/>
              </w:rPr>
            </w:pPr>
            <w:r w:rsidRPr="000E36C9">
              <w:rPr>
                <w:rFonts w:ascii="Times New Roman" w:hAnsi="Times New Roman" w:cs="Times New Roman"/>
                <w:sz w:val="24"/>
                <w:szCs w:val="24"/>
              </w:rPr>
              <w:t xml:space="preserve">1. </w:t>
            </w:r>
          </w:p>
        </w:tc>
        <w:tc>
          <w:tcPr>
            <w:tcW w:w="4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rPr>
                <w:rFonts w:ascii="Times New Roman" w:hAnsi="Times New Roman" w:cs="Times New Roman"/>
                <w:sz w:val="24"/>
                <w:szCs w:val="24"/>
              </w:rPr>
            </w:pPr>
            <w:r w:rsidRPr="000E36C9">
              <w:rPr>
                <w:rFonts w:ascii="Times New Roman" w:hAnsi="Times New Roman" w:cs="Times New Roman"/>
                <w:sz w:val="24"/>
                <w:szCs w:val="24"/>
              </w:rPr>
              <w:t xml:space="preserve">Заместитель главы (главы администрации) муниципального образования </w:t>
            </w:r>
          </w:p>
        </w:tc>
        <w:tc>
          <w:tcPr>
            <w:tcW w:w="23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ind w:firstLine="12"/>
              <w:rPr>
                <w:rFonts w:ascii="Times New Roman" w:hAnsi="Times New Roman" w:cs="Times New Roman"/>
                <w:sz w:val="24"/>
                <w:szCs w:val="24"/>
              </w:rPr>
            </w:pPr>
            <w:r w:rsidRPr="000E36C9">
              <w:rPr>
                <w:rFonts w:ascii="Times New Roman" w:hAnsi="Times New Roman" w:cs="Times New Roman"/>
                <w:sz w:val="24"/>
                <w:szCs w:val="24"/>
              </w:rPr>
              <w:t>руководитель/</w:t>
            </w:r>
          </w:p>
          <w:p w:rsidR="00E6554D" w:rsidRPr="000E36C9" w:rsidRDefault="00C22CAC" w:rsidP="000E36C9">
            <w:pPr>
              <w:pStyle w:val="FORMATTEXT"/>
              <w:ind w:firstLine="12"/>
              <w:rPr>
                <w:rFonts w:ascii="Times New Roman" w:hAnsi="Times New Roman" w:cs="Times New Roman"/>
                <w:sz w:val="24"/>
                <w:szCs w:val="24"/>
              </w:rPr>
            </w:pPr>
            <w:r w:rsidRPr="000E36C9">
              <w:rPr>
                <w:rFonts w:ascii="Times New Roman" w:hAnsi="Times New Roman" w:cs="Times New Roman"/>
                <w:sz w:val="24"/>
                <w:szCs w:val="24"/>
              </w:rPr>
              <w:t xml:space="preserve">высшая </w:t>
            </w: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6A13F0" w:rsidP="000E36C9">
            <w:pPr>
              <w:pStyle w:val="FORMATTEXT"/>
              <w:ind w:firstLine="52"/>
              <w:rPr>
                <w:rFonts w:ascii="Times New Roman" w:hAnsi="Times New Roman" w:cs="Times New Roman"/>
                <w:sz w:val="24"/>
                <w:szCs w:val="24"/>
              </w:rPr>
            </w:pPr>
            <w:r w:rsidRPr="000E36C9">
              <w:rPr>
                <w:rFonts w:ascii="Times New Roman" w:hAnsi="Times New Roman" w:cs="Times New Roman"/>
                <w:sz w:val="24"/>
                <w:szCs w:val="24"/>
              </w:rPr>
              <w:t>9 400</w:t>
            </w:r>
          </w:p>
        </w:tc>
      </w:tr>
      <w:tr w:rsidR="00E6554D" w:rsidRPr="000E36C9" w:rsidTr="000E36C9">
        <w:trPr>
          <w:trHeight w:val="459"/>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ind w:left="-737" w:firstLine="709"/>
              <w:rPr>
                <w:rFonts w:ascii="Times New Roman" w:hAnsi="Times New Roman" w:cs="Times New Roman"/>
                <w:sz w:val="24"/>
                <w:szCs w:val="24"/>
              </w:rPr>
            </w:pPr>
            <w:r w:rsidRPr="000E36C9">
              <w:rPr>
                <w:rFonts w:ascii="Times New Roman" w:hAnsi="Times New Roman" w:cs="Times New Roman"/>
                <w:sz w:val="24"/>
                <w:szCs w:val="24"/>
              </w:rPr>
              <w:t xml:space="preserve">2. </w:t>
            </w:r>
          </w:p>
        </w:tc>
        <w:tc>
          <w:tcPr>
            <w:tcW w:w="4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ind w:firstLine="111"/>
              <w:rPr>
                <w:rFonts w:ascii="Times New Roman" w:hAnsi="Times New Roman" w:cs="Times New Roman"/>
                <w:sz w:val="24"/>
                <w:szCs w:val="24"/>
              </w:rPr>
            </w:pPr>
            <w:r w:rsidRPr="000E36C9">
              <w:rPr>
                <w:rFonts w:ascii="Times New Roman" w:hAnsi="Times New Roman" w:cs="Times New Roman"/>
                <w:sz w:val="24"/>
                <w:szCs w:val="24"/>
              </w:rPr>
              <w:t xml:space="preserve">Заведующий сектором </w:t>
            </w:r>
          </w:p>
        </w:tc>
        <w:tc>
          <w:tcPr>
            <w:tcW w:w="23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rPr>
                <w:rFonts w:ascii="Times New Roman" w:hAnsi="Times New Roman" w:cs="Times New Roman"/>
                <w:sz w:val="24"/>
                <w:szCs w:val="24"/>
              </w:rPr>
            </w:pPr>
            <w:r w:rsidRPr="000E36C9">
              <w:rPr>
                <w:rFonts w:ascii="Times New Roman" w:hAnsi="Times New Roman" w:cs="Times New Roman"/>
                <w:sz w:val="24"/>
                <w:szCs w:val="24"/>
              </w:rPr>
              <w:t xml:space="preserve">руководитель / ведущая </w:t>
            </w: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6A13F0" w:rsidP="000E36C9">
            <w:pPr>
              <w:pStyle w:val="FORMATTEXT"/>
              <w:ind w:firstLine="52"/>
              <w:rPr>
                <w:rFonts w:ascii="Times New Roman" w:hAnsi="Times New Roman" w:cs="Times New Roman"/>
                <w:sz w:val="24"/>
                <w:szCs w:val="24"/>
              </w:rPr>
            </w:pPr>
            <w:r w:rsidRPr="000E36C9">
              <w:rPr>
                <w:rFonts w:ascii="Times New Roman" w:hAnsi="Times New Roman" w:cs="Times New Roman"/>
                <w:sz w:val="24"/>
                <w:szCs w:val="24"/>
              </w:rPr>
              <w:t>8 270</w:t>
            </w:r>
            <w:r w:rsidR="00C22CAC" w:rsidRPr="000E36C9">
              <w:rPr>
                <w:rFonts w:ascii="Times New Roman" w:hAnsi="Times New Roman" w:cs="Times New Roman"/>
                <w:sz w:val="24"/>
                <w:szCs w:val="24"/>
              </w:rPr>
              <w:t xml:space="preserve"> </w:t>
            </w:r>
          </w:p>
        </w:tc>
      </w:tr>
      <w:tr w:rsidR="00E6554D" w:rsidRPr="000E36C9">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ind w:left="-737" w:firstLine="709"/>
              <w:rPr>
                <w:rFonts w:ascii="Times New Roman" w:hAnsi="Times New Roman" w:cs="Times New Roman"/>
                <w:sz w:val="24"/>
                <w:szCs w:val="24"/>
              </w:rPr>
            </w:pPr>
            <w:r w:rsidRPr="000E36C9">
              <w:rPr>
                <w:rFonts w:ascii="Times New Roman" w:hAnsi="Times New Roman" w:cs="Times New Roman"/>
                <w:sz w:val="24"/>
                <w:szCs w:val="24"/>
              </w:rPr>
              <w:t xml:space="preserve">3. </w:t>
            </w:r>
          </w:p>
        </w:tc>
        <w:tc>
          <w:tcPr>
            <w:tcW w:w="4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ind w:firstLine="111"/>
              <w:rPr>
                <w:rFonts w:ascii="Times New Roman" w:hAnsi="Times New Roman" w:cs="Times New Roman"/>
                <w:sz w:val="24"/>
                <w:szCs w:val="24"/>
              </w:rPr>
            </w:pPr>
            <w:r w:rsidRPr="000E36C9">
              <w:rPr>
                <w:rFonts w:ascii="Times New Roman" w:hAnsi="Times New Roman" w:cs="Times New Roman"/>
                <w:sz w:val="24"/>
                <w:szCs w:val="24"/>
              </w:rPr>
              <w:t xml:space="preserve">Главный специалист </w:t>
            </w:r>
          </w:p>
        </w:tc>
        <w:tc>
          <w:tcPr>
            <w:tcW w:w="23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ind w:firstLine="12"/>
              <w:rPr>
                <w:rFonts w:ascii="Times New Roman" w:hAnsi="Times New Roman" w:cs="Times New Roman"/>
                <w:sz w:val="24"/>
                <w:szCs w:val="24"/>
              </w:rPr>
            </w:pPr>
            <w:r w:rsidRPr="000E36C9">
              <w:rPr>
                <w:rFonts w:ascii="Times New Roman" w:hAnsi="Times New Roman" w:cs="Times New Roman"/>
                <w:sz w:val="24"/>
                <w:szCs w:val="24"/>
              </w:rPr>
              <w:t xml:space="preserve">специалист / </w:t>
            </w:r>
            <w:proofErr w:type="gramStart"/>
            <w:r w:rsidRPr="000E36C9">
              <w:rPr>
                <w:rFonts w:ascii="Times New Roman" w:hAnsi="Times New Roman" w:cs="Times New Roman"/>
                <w:sz w:val="24"/>
                <w:szCs w:val="24"/>
              </w:rPr>
              <w:t>старшая</w:t>
            </w:r>
            <w:proofErr w:type="gramEnd"/>
            <w:r w:rsidRPr="000E36C9">
              <w:rPr>
                <w:rFonts w:ascii="Times New Roman" w:hAnsi="Times New Roman" w:cs="Times New Roman"/>
                <w:sz w:val="24"/>
                <w:szCs w:val="24"/>
              </w:rPr>
              <w:t xml:space="preserve"> </w:t>
            </w: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6A13F0" w:rsidP="000E36C9">
            <w:pPr>
              <w:pStyle w:val="FORMATTEXT"/>
              <w:ind w:firstLine="52"/>
              <w:rPr>
                <w:rFonts w:ascii="Times New Roman" w:hAnsi="Times New Roman" w:cs="Times New Roman"/>
                <w:sz w:val="24"/>
                <w:szCs w:val="24"/>
              </w:rPr>
            </w:pPr>
            <w:r w:rsidRPr="000E36C9">
              <w:rPr>
                <w:rFonts w:ascii="Times New Roman" w:hAnsi="Times New Roman" w:cs="Times New Roman"/>
                <w:sz w:val="24"/>
                <w:szCs w:val="24"/>
              </w:rPr>
              <w:t>6 770</w:t>
            </w:r>
            <w:r w:rsidR="00C22CAC" w:rsidRPr="000E36C9">
              <w:rPr>
                <w:rFonts w:ascii="Times New Roman" w:hAnsi="Times New Roman" w:cs="Times New Roman"/>
                <w:sz w:val="24"/>
                <w:szCs w:val="24"/>
              </w:rPr>
              <w:t xml:space="preserve"> </w:t>
            </w:r>
          </w:p>
        </w:tc>
      </w:tr>
      <w:tr w:rsidR="00E6554D" w:rsidRPr="000E36C9" w:rsidTr="000E36C9">
        <w:trPr>
          <w:trHeight w:val="421"/>
        </w:trPr>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ind w:left="-737" w:firstLine="709"/>
              <w:rPr>
                <w:rFonts w:ascii="Times New Roman" w:hAnsi="Times New Roman" w:cs="Times New Roman"/>
                <w:sz w:val="24"/>
                <w:szCs w:val="24"/>
              </w:rPr>
            </w:pPr>
            <w:r w:rsidRPr="000E36C9">
              <w:rPr>
                <w:rFonts w:ascii="Times New Roman" w:hAnsi="Times New Roman" w:cs="Times New Roman"/>
                <w:sz w:val="24"/>
                <w:szCs w:val="24"/>
              </w:rPr>
              <w:t xml:space="preserve">4. </w:t>
            </w:r>
          </w:p>
        </w:tc>
        <w:tc>
          <w:tcPr>
            <w:tcW w:w="4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ind w:firstLine="111"/>
              <w:rPr>
                <w:rFonts w:ascii="Times New Roman" w:hAnsi="Times New Roman" w:cs="Times New Roman"/>
                <w:sz w:val="24"/>
                <w:szCs w:val="24"/>
              </w:rPr>
            </w:pPr>
            <w:r w:rsidRPr="000E36C9">
              <w:rPr>
                <w:rFonts w:ascii="Times New Roman" w:hAnsi="Times New Roman" w:cs="Times New Roman"/>
                <w:sz w:val="24"/>
                <w:szCs w:val="24"/>
              </w:rPr>
              <w:t xml:space="preserve">Ведущий специалист </w:t>
            </w:r>
          </w:p>
        </w:tc>
        <w:tc>
          <w:tcPr>
            <w:tcW w:w="23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ind w:firstLine="12"/>
              <w:rPr>
                <w:rFonts w:ascii="Times New Roman" w:hAnsi="Times New Roman" w:cs="Times New Roman"/>
                <w:sz w:val="24"/>
                <w:szCs w:val="24"/>
              </w:rPr>
            </w:pPr>
            <w:r w:rsidRPr="000E36C9">
              <w:rPr>
                <w:rFonts w:ascii="Times New Roman" w:hAnsi="Times New Roman" w:cs="Times New Roman"/>
                <w:sz w:val="24"/>
                <w:szCs w:val="24"/>
              </w:rPr>
              <w:t xml:space="preserve">специалист / </w:t>
            </w:r>
            <w:proofErr w:type="gramStart"/>
            <w:r w:rsidRPr="000E36C9">
              <w:rPr>
                <w:rFonts w:ascii="Times New Roman" w:hAnsi="Times New Roman" w:cs="Times New Roman"/>
                <w:sz w:val="24"/>
                <w:szCs w:val="24"/>
              </w:rPr>
              <w:t>старшая</w:t>
            </w:r>
            <w:proofErr w:type="gramEnd"/>
            <w:r w:rsidRPr="000E36C9">
              <w:rPr>
                <w:rFonts w:ascii="Times New Roman" w:hAnsi="Times New Roman" w:cs="Times New Roman"/>
                <w:sz w:val="24"/>
                <w:szCs w:val="24"/>
              </w:rPr>
              <w:t xml:space="preserve"> </w:t>
            </w: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6A13F0" w:rsidP="000E36C9">
            <w:pPr>
              <w:pStyle w:val="FORMATTEXT"/>
              <w:ind w:firstLine="52"/>
              <w:rPr>
                <w:rFonts w:ascii="Times New Roman" w:hAnsi="Times New Roman" w:cs="Times New Roman"/>
                <w:sz w:val="24"/>
                <w:szCs w:val="24"/>
              </w:rPr>
            </w:pPr>
            <w:r w:rsidRPr="000E36C9">
              <w:rPr>
                <w:rFonts w:ascii="Times New Roman" w:hAnsi="Times New Roman" w:cs="Times New Roman"/>
                <w:sz w:val="24"/>
                <w:szCs w:val="24"/>
              </w:rPr>
              <w:t>6 690</w:t>
            </w:r>
            <w:r w:rsidR="00C22CAC" w:rsidRPr="000E36C9">
              <w:rPr>
                <w:rFonts w:ascii="Times New Roman" w:hAnsi="Times New Roman" w:cs="Times New Roman"/>
                <w:sz w:val="24"/>
                <w:szCs w:val="24"/>
              </w:rPr>
              <w:t xml:space="preserve"> </w:t>
            </w:r>
          </w:p>
        </w:tc>
      </w:tr>
      <w:tr w:rsidR="00E6554D" w:rsidRPr="000E36C9">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ind w:left="-737" w:firstLine="709"/>
              <w:rPr>
                <w:rFonts w:ascii="Times New Roman" w:hAnsi="Times New Roman" w:cs="Times New Roman"/>
                <w:sz w:val="24"/>
                <w:szCs w:val="24"/>
              </w:rPr>
            </w:pPr>
            <w:r w:rsidRPr="000E36C9">
              <w:rPr>
                <w:rFonts w:ascii="Times New Roman" w:hAnsi="Times New Roman" w:cs="Times New Roman"/>
                <w:sz w:val="24"/>
                <w:szCs w:val="24"/>
              </w:rPr>
              <w:t xml:space="preserve">5. </w:t>
            </w:r>
          </w:p>
        </w:tc>
        <w:tc>
          <w:tcPr>
            <w:tcW w:w="4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ind w:firstLine="111"/>
              <w:rPr>
                <w:rFonts w:ascii="Times New Roman" w:hAnsi="Times New Roman" w:cs="Times New Roman"/>
                <w:sz w:val="24"/>
                <w:szCs w:val="24"/>
              </w:rPr>
            </w:pPr>
            <w:r w:rsidRPr="000E36C9">
              <w:rPr>
                <w:rFonts w:ascii="Times New Roman" w:hAnsi="Times New Roman" w:cs="Times New Roman"/>
                <w:sz w:val="24"/>
                <w:szCs w:val="24"/>
              </w:rPr>
              <w:t xml:space="preserve">Ведущий специалист </w:t>
            </w:r>
          </w:p>
        </w:tc>
        <w:tc>
          <w:tcPr>
            <w:tcW w:w="23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C22CAC" w:rsidP="000E36C9">
            <w:pPr>
              <w:pStyle w:val="FORMATTEXT"/>
              <w:ind w:firstLine="12"/>
              <w:rPr>
                <w:rFonts w:ascii="Times New Roman" w:hAnsi="Times New Roman" w:cs="Times New Roman"/>
                <w:sz w:val="24"/>
                <w:szCs w:val="24"/>
              </w:rPr>
            </w:pPr>
            <w:r w:rsidRPr="000E36C9">
              <w:rPr>
                <w:rFonts w:ascii="Times New Roman" w:hAnsi="Times New Roman" w:cs="Times New Roman"/>
                <w:sz w:val="24"/>
                <w:szCs w:val="24"/>
              </w:rPr>
              <w:t xml:space="preserve">обеспечивающий специалист / </w:t>
            </w:r>
            <w:proofErr w:type="gramStart"/>
            <w:r w:rsidRPr="000E36C9">
              <w:rPr>
                <w:rFonts w:ascii="Times New Roman" w:hAnsi="Times New Roman" w:cs="Times New Roman"/>
                <w:sz w:val="24"/>
                <w:szCs w:val="24"/>
              </w:rPr>
              <w:t>старшая</w:t>
            </w:r>
            <w:proofErr w:type="gramEnd"/>
            <w:r w:rsidRPr="000E36C9">
              <w:rPr>
                <w:rFonts w:ascii="Times New Roman" w:hAnsi="Times New Roman" w:cs="Times New Roman"/>
                <w:sz w:val="24"/>
                <w:szCs w:val="24"/>
              </w:rPr>
              <w:t xml:space="preserve"> </w:t>
            </w: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0E36C9" w:rsidRDefault="006A13F0" w:rsidP="000E36C9">
            <w:pPr>
              <w:pStyle w:val="FORMATTEXT"/>
              <w:ind w:firstLine="52"/>
              <w:rPr>
                <w:rFonts w:ascii="Times New Roman" w:hAnsi="Times New Roman" w:cs="Times New Roman"/>
                <w:sz w:val="24"/>
                <w:szCs w:val="24"/>
              </w:rPr>
            </w:pPr>
            <w:r w:rsidRPr="000E36C9">
              <w:rPr>
                <w:rFonts w:ascii="Times New Roman" w:hAnsi="Times New Roman" w:cs="Times New Roman"/>
                <w:sz w:val="24"/>
                <w:szCs w:val="24"/>
              </w:rPr>
              <w:t>6 620</w:t>
            </w:r>
          </w:p>
        </w:tc>
      </w:tr>
    </w:tbl>
    <w:p w:rsidR="00E6554D" w:rsidRPr="00FC0663" w:rsidRDefault="000E36C9" w:rsidP="000E36C9">
      <w:pPr>
        <w:widowControl w:val="0"/>
        <w:tabs>
          <w:tab w:val="left" w:pos="4668"/>
        </w:tabs>
        <w:autoSpaceDE w:val="0"/>
        <w:autoSpaceDN w:val="0"/>
        <w:adjustRightInd w:val="0"/>
        <w:spacing w:after="0" w:line="240" w:lineRule="auto"/>
        <w:ind w:firstLine="709"/>
        <w:rPr>
          <w:rFonts w:ascii="Times New Roman" w:hAnsi="Times New Roman" w:cs="Times New Roman"/>
          <w:sz w:val="26"/>
          <w:szCs w:val="28"/>
        </w:rPr>
      </w:pPr>
      <w:r>
        <w:rPr>
          <w:rFonts w:ascii="Times New Roman" w:hAnsi="Times New Roman" w:cs="Times New Roman"/>
          <w:sz w:val="26"/>
          <w:szCs w:val="28"/>
        </w:rPr>
        <w:tab/>
      </w:r>
    </w:p>
    <w:p w:rsidR="00E6554D" w:rsidRPr="00FC0663" w:rsidRDefault="00E6554D" w:rsidP="000E36C9">
      <w:pPr>
        <w:pStyle w:val="FORMATTEXT"/>
        <w:ind w:firstLine="709"/>
        <w:jc w:val="right"/>
        <w:rPr>
          <w:rFonts w:ascii="Times New Roman" w:hAnsi="Times New Roman" w:cs="Times New Roman"/>
          <w:sz w:val="26"/>
          <w:szCs w:val="28"/>
        </w:rPr>
      </w:pPr>
    </w:p>
    <w:p w:rsidR="00012D6E" w:rsidRPr="00FC0663" w:rsidRDefault="00012D6E" w:rsidP="000E36C9">
      <w:pPr>
        <w:pStyle w:val="FORMATTEXT"/>
        <w:ind w:firstLine="709"/>
        <w:jc w:val="right"/>
        <w:rPr>
          <w:rFonts w:ascii="Times New Roman" w:hAnsi="Times New Roman" w:cs="Times New Roman"/>
          <w:sz w:val="26"/>
          <w:szCs w:val="28"/>
        </w:rPr>
      </w:pPr>
    </w:p>
    <w:p w:rsidR="00012D6E" w:rsidRPr="00FC0663" w:rsidRDefault="00012D6E" w:rsidP="000E36C9">
      <w:pPr>
        <w:pStyle w:val="FORMATTEXT"/>
        <w:ind w:firstLine="709"/>
        <w:jc w:val="right"/>
        <w:rPr>
          <w:rFonts w:ascii="Times New Roman" w:hAnsi="Times New Roman" w:cs="Times New Roman"/>
          <w:sz w:val="26"/>
          <w:szCs w:val="28"/>
        </w:rPr>
      </w:pPr>
    </w:p>
    <w:p w:rsidR="00012D6E" w:rsidRPr="00FC0663" w:rsidRDefault="00012D6E" w:rsidP="000E36C9">
      <w:pPr>
        <w:pStyle w:val="FORMATTEXT"/>
        <w:ind w:firstLine="709"/>
        <w:rPr>
          <w:rFonts w:ascii="Times New Roman" w:hAnsi="Times New Roman" w:cs="Times New Roman"/>
          <w:sz w:val="26"/>
          <w:szCs w:val="28"/>
        </w:rPr>
      </w:pPr>
    </w:p>
    <w:p w:rsidR="00467B42" w:rsidRPr="00FC0663" w:rsidRDefault="00467B42" w:rsidP="000E36C9">
      <w:pPr>
        <w:pStyle w:val="FORMATTEXT"/>
        <w:ind w:firstLine="709"/>
        <w:rPr>
          <w:rFonts w:ascii="Times New Roman" w:hAnsi="Times New Roman" w:cs="Times New Roman"/>
          <w:sz w:val="26"/>
          <w:szCs w:val="28"/>
        </w:rPr>
      </w:pPr>
    </w:p>
    <w:p w:rsidR="00467B42" w:rsidRPr="00FC0663" w:rsidRDefault="00467B42" w:rsidP="000E36C9">
      <w:pPr>
        <w:pStyle w:val="FORMATTEXT"/>
        <w:ind w:firstLine="709"/>
        <w:rPr>
          <w:rFonts w:ascii="Times New Roman" w:hAnsi="Times New Roman" w:cs="Times New Roman"/>
          <w:sz w:val="26"/>
          <w:szCs w:val="28"/>
        </w:rPr>
      </w:pPr>
    </w:p>
    <w:p w:rsidR="00467B42" w:rsidRDefault="00467B42" w:rsidP="000E36C9">
      <w:pPr>
        <w:pStyle w:val="FORMATTEXT"/>
        <w:ind w:firstLine="709"/>
        <w:rPr>
          <w:rFonts w:ascii="Times New Roman" w:hAnsi="Times New Roman" w:cs="Times New Roman"/>
          <w:sz w:val="26"/>
          <w:szCs w:val="28"/>
        </w:rPr>
      </w:pPr>
    </w:p>
    <w:p w:rsidR="000E36C9" w:rsidRDefault="000E36C9" w:rsidP="000E36C9">
      <w:pPr>
        <w:pStyle w:val="FORMATTEXT"/>
        <w:ind w:firstLine="709"/>
        <w:rPr>
          <w:rFonts w:ascii="Times New Roman" w:hAnsi="Times New Roman" w:cs="Times New Roman"/>
          <w:sz w:val="26"/>
          <w:szCs w:val="28"/>
        </w:rPr>
      </w:pPr>
    </w:p>
    <w:p w:rsidR="000E36C9" w:rsidRDefault="000E36C9" w:rsidP="000E36C9">
      <w:pPr>
        <w:pStyle w:val="FORMATTEXT"/>
        <w:ind w:firstLine="709"/>
        <w:rPr>
          <w:rFonts w:ascii="Times New Roman" w:hAnsi="Times New Roman" w:cs="Times New Roman"/>
          <w:sz w:val="26"/>
          <w:szCs w:val="28"/>
        </w:rPr>
      </w:pPr>
    </w:p>
    <w:p w:rsidR="000E36C9" w:rsidRDefault="000E36C9" w:rsidP="000E36C9">
      <w:pPr>
        <w:pStyle w:val="FORMATTEXT"/>
        <w:ind w:firstLine="709"/>
        <w:rPr>
          <w:rFonts w:ascii="Times New Roman" w:hAnsi="Times New Roman" w:cs="Times New Roman"/>
          <w:sz w:val="26"/>
          <w:szCs w:val="28"/>
        </w:rPr>
      </w:pPr>
    </w:p>
    <w:p w:rsidR="000E36C9" w:rsidRDefault="000E36C9" w:rsidP="000E36C9">
      <w:pPr>
        <w:pStyle w:val="FORMATTEXT"/>
        <w:ind w:firstLine="709"/>
        <w:rPr>
          <w:rFonts w:ascii="Times New Roman" w:hAnsi="Times New Roman" w:cs="Times New Roman"/>
          <w:sz w:val="26"/>
          <w:szCs w:val="28"/>
        </w:rPr>
      </w:pPr>
    </w:p>
    <w:p w:rsidR="000E36C9" w:rsidRDefault="000E36C9" w:rsidP="000E36C9">
      <w:pPr>
        <w:pStyle w:val="FORMATTEXT"/>
        <w:ind w:firstLine="709"/>
        <w:rPr>
          <w:rFonts w:ascii="Times New Roman" w:hAnsi="Times New Roman" w:cs="Times New Roman"/>
          <w:sz w:val="26"/>
          <w:szCs w:val="28"/>
        </w:rPr>
      </w:pPr>
    </w:p>
    <w:p w:rsidR="000E36C9" w:rsidRDefault="000E36C9" w:rsidP="000E36C9">
      <w:pPr>
        <w:pStyle w:val="FORMATTEXT"/>
        <w:ind w:firstLine="709"/>
        <w:rPr>
          <w:rFonts w:ascii="Times New Roman" w:hAnsi="Times New Roman" w:cs="Times New Roman"/>
          <w:sz w:val="26"/>
          <w:szCs w:val="28"/>
        </w:rPr>
      </w:pPr>
    </w:p>
    <w:p w:rsidR="000E36C9" w:rsidRDefault="000E36C9" w:rsidP="000E36C9">
      <w:pPr>
        <w:pStyle w:val="FORMATTEXT"/>
        <w:ind w:firstLine="709"/>
        <w:rPr>
          <w:rFonts w:ascii="Times New Roman" w:hAnsi="Times New Roman" w:cs="Times New Roman"/>
          <w:sz w:val="26"/>
          <w:szCs w:val="28"/>
        </w:rPr>
      </w:pPr>
    </w:p>
    <w:p w:rsidR="000E36C9" w:rsidRDefault="000E36C9" w:rsidP="000E36C9">
      <w:pPr>
        <w:pStyle w:val="FORMATTEXT"/>
        <w:ind w:firstLine="709"/>
        <w:rPr>
          <w:rFonts w:ascii="Times New Roman" w:hAnsi="Times New Roman" w:cs="Times New Roman"/>
          <w:sz w:val="26"/>
          <w:szCs w:val="28"/>
        </w:rPr>
      </w:pPr>
    </w:p>
    <w:p w:rsidR="000E36C9" w:rsidRDefault="000E36C9" w:rsidP="000E36C9">
      <w:pPr>
        <w:pStyle w:val="FORMATTEXT"/>
        <w:ind w:firstLine="709"/>
        <w:rPr>
          <w:rFonts w:ascii="Times New Roman" w:hAnsi="Times New Roman" w:cs="Times New Roman"/>
          <w:sz w:val="26"/>
          <w:szCs w:val="28"/>
        </w:rPr>
      </w:pPr>
    </w:p>
    <w:p w:rsidR="000E36C9" w:rsidRPr="00FC0663" w:rsidRDefault="000E36C9" w:rsidP="000E36C9">
      <w:pPr>
        <w:pStyle w:val="FORMATTEXT"/>
        <w:ind w:firstLine="709"/>
        <w:rPr>
          <w:rFonts w:ascii="Times New Roman" w:hAnsi="Times New Roman" w:cs="Times New Roman"/>
          <w:sz w:val="26"/>
          <w:szCs w:val="28"/>
        </w:rPr>
      </w:pPr>
    </w:p>
    <w:p w:rsidR="00012D6E" w:rsidRPr="00FC0663" w:rsidRDefault="00012D6E" w:rsidP="000E36C9">
      <w:pPr>
        <w:pStyle w:val="FORMATTEXT"/>
        <w:ind w:firstLine="709"/>
        <w:jc w:val="right"/>
        <w:rPr>
          <w:rFonts w:ascii="Times New Roman" w:hAnsi="Times New Roman" w:cs="Times New Roman"/>
          <w:sz w:val="26"/>
          <w:szCs w:val="28"/>
        </w:rPr>
      </w:pPr>
    </w:p>
    <w:p w:rsidR="00012D6E" w:rsidRPr="00FC0663" w:rsidRDefault="00012D6E" w:rsidP="000E36C9">
      <w:pPr>
        <w:pStyle w:val="FORMATTEXT"/>
        <w:ind w:firstLine="709"/>
        <w:jc w:val="right"/>
        <w:rPr>
          <w:rFonts w:ascii="Times New Roman" w:hAnsi="Times New Roman" w:cs="Times New Roman"/>
          <w:sz w:val="26"/>
          <w:szCs w:val="28"/>
        </w:rPr>
      </w:pPr>
    </w:p>
    <w:tbl>
      <w:tblPr>
        <w:tblW w:w="0" w:type="auto"/>
        <w:tblLook w:val="04A0" w:firstRow="1" w:lastRow="0" w:firstColumn="1" w:lastColumn="0" w:noHBand="0" w:noVBand="1"/>
      </w:tblPr>
      <w:tblGrid>
        <w:gridCol w:w="4879"/>
        <w:gridCol w:w="4880"/>
      </w:tblGrid>
      <w:tr w:rsidR="000E36C9" w:rsidRPr="00FC0663" w:rsidTr="00007F3B">
        <w:tc>
          <w:tcPr>
            <w:tcW w:w="4879" w:type="dxa"/>
            <w:shd w:val="clear" w:color="auto" w:fill="auto"/>
          </w:tcPr>
          <w:p w:rsidR="000E36C9" w:rsidRPr="00FC0663" w:rsidRDefault="000E36C9" w:rsidP="00007F3B">
            <w:pPr>
              <w:spacing w:after="0" w:line="240" w:lineRule="auto"/>
              <w:ind w:firstLine="709"/>
              <w:rPr>
                <w:rFonts w:ascii="Times New Roman" w:eastAsia="Times New Roman" w:hAnsi="Times New Roman" w:cs="Times New Roman"/>
                <w:sz w:val="26"/>
              </w:rPr>
            </w:pPr>
          </w:p>
        </w:tc>
        <w:tc>
          <w:tcPr>
            <w:tcW w:w="4880" w:type="dxa"/>
            <w:shd w:val="clear" w:color="auto" w:fill="auto"/>
          </w:tcPr>
          <w:p w:rsidR="000E36C9" w:rsidRPr="00FC0663" w:rsidRDefault="000E36C9" w:rsidP="00007F3B">
            <w:pPr>
              <w:tabs>
                <w:tab w:val="left" w:pos="142"/>
              </w:tabs>
              <w:spacing w:after="0" w:line="240" w:lineRule="auto"/>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Приложение 3</w:t>
            </w:r>
          </w:p>
          <w:p w:rsidR="000E36C9" w:rsidRPr="00FC0663" w:rsidRDefault="000E36C9" w:rsidP="00007F3B">
            <w:pPr>
              <w:tabs>
                <w:tab w:val="left" w:pos="142"/>
              </w:tabs>
              <w:spacing w:after="0" w:line="240" w:lineRule="auto"/>
              <w:ind w:firstLine="709"/>
              <w:rPr>
                <w:rFonts w:ascii="Times New Roman" w:eastAsia="Times New Roman" w:hAnsi="Times New Roman" w:cs="Times New Roman"/>
                <w:sz w:val="26"/>
                <w:szCs w:val="26"/>
              </w:rPr>
            </w:pPr>
            <w:r w:rsidRPr="00FC0663">
              <w:rPr>
                <w:rFonts w:ascii="Times New Roman" w:eastAsia="Times New Roman" w:hAnsi="Times New Roman" w:cs="Times New Roman"/>
                <w:sz w:val="26"/>
                <w:szCs w:val="26"/>
              </w:rPr>
              <w:t>к решению Совета депутатов</w:t>
            </w:r>
          </w:p>
          <w:p w:rsidR="000E36C9" w:rsidRPr="00FC0663" w:rsidRDefault="000E36C9" w:rsidP="00007F3B">
            <w:pPr>
              <w:tabs>
                <w:tab w:val="left" w:pos="142"/>
              </w:tabs>
              <w:spacing w:after="0" w:line="240" w:lineRule="auto"/>
              <w:ind w:firstLine="709"/>
              <w:rPr>
                <w:rFonts w:ascii="Times New Roman" w:eastAsia="Times New Roman" w:hAnsi="Times New Roman" w:cs="Times New Roman"/>
                <w:sz w:val="26"/>
                <w:szCs w:val="26"/>
              </w:rPr>
            </w:pPr>
            <w:r w:rsidRPr="00FC0663">
              <w:rPr>
                <w:rFonts w:ascii="Times New Roman" w:eastAsia="Times New Roman" w:hAnsi="Times New Roman" w:cs="Times New Roman"/>
                <w:sz w:val="26"/>
                <w:szCs w:val="26"/>
              </w:rPr>
              <w:t xml:space="preserve">сельского поселения Куть </w:t>
            </w:r>
            <w:proofErr w:type="gramStart"/>
            <w:r w:rsidRPr="00FC0663">
              <w:rPr>
                <w:rFonts w:ascii="Times New Roman" w:eastAsia="Times New Roman" w:hAnsi="Times New Roman" w:cs="Times New Roman"/>
                <w:sz w:val="26"/>
                <w:szCs w:val="26"/>
              </w:rPr>
              <w:t>-</w:t>
            </w:r>
            <w:proofErr w:type="spellStart"/>
            <w:r w:rsidRPr="00FC0663">
              <w:rPr>
                <w:rFonts w:ascii="Times New Roman" w:eastAsia="Times New Roman" w:hAnsi="Times New Roman" w:cs="Times New Roman"/>
                <w:sz w:val="26"/>
                <w:szCs w:val="26"/>
              </w:rPr>
              <w:t>Я</w:t>
            </w:r>
            <w:proofErr w:type="gramEnd"/>
            <w:r w:rsidRPr="00FC0663">
              <w:rPr>
                <w:rFonts w:ascii="Times New Roman" w:eastAsia="Times New Roman" w:hAnsi="Times New Roman" w:cs="Times New Roman"/>
                <w:sz w:val="26"/>
                <w:szCs w:val="26"/>
              </w:rPr>
              <w:t>х</w:t>
            </w:r>
            <w:proofErr w:type="spellEnd"/>
          </w:p>
          <w:p w:rsidR="000E36C9" w:rsidRPr="00FC0663" w:rsidRDefault="00016E8D" w:rsidP="00007F3B">
            <w:pPr>
              <w:tabs>
                <w:tab w:val="left" w:pos="142"/>
              </w:tabs>
              <w:spacing w:after="0" w:line="240" w:lineRule="auto"/>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от 02.02.2023 № 25</w:t>
            </w:r>
          </w:p>
        </w:tc>
      </w:tr>
    </w:tbl>
    <w:p w:rsidR="00E6554D" w:rsidRPr="00FC0663" w:rsidRDefault="00C22CAC" w:rsidP="000E36C9">
      <w:pPr>
        <w:pStyle w:val="HEADERTEXT"/>
        <w:ind w:firstLine="709"/>
        <w:jc w:val="center"/>
        <w:outlineLvl w:val="2"/>
        <w:rPr>
          <w:rFonts w:ascii="Times New Roman" w:hAnsi="Times New Roman" w:cs="Times New Roman"/>
          <w:b/>
          <w:bCs/>
          <w:sz w:val="26"/>
          <w:szCs w:val="28"/>
        </w:rPr>
      </w:pPr>
      <w:r w:rsidRPr="00FC0663">
        <w:rPr>
          <w:rFonts w:ascii="Times New Roman" w:hAnsi="Times New Roman" w:cs="Times New Roman"/>
          <w:b/>
          <w:bCs/>
          <w:sz w:val="26"/>
          <w:szCs w:val="28"/>
        </w:rPr>
        <w:t xml:space="preserve"> </w:t>
      </w:r>
    </w:p>
    <w:p w:rsidR="000E36C9" w:rsidRPr="000E36C9" w:rsidRDefault="00C22CAC" w:rsidP="002C074F">
      <w:pPr>
        <w:pStyle w:val="HEADERTEXT"/>
        <w:jc w:val="center"/>
        <w:outlineLvl w:val="2"/>
        <w:rPr>
          <w:rFonts w:ascii="Times New Roman" w:hAnsi="Times New Roman" w:cs="Times New Roman"/>
          <w:bCs/>
          <w:color w:val="auto"/>
          <w:sz w:val="26"/>
          <w:szCs w:val="28"/>
        </w:rPr>
      </w:pPr>
      <w:r w:rsidRPr="000E36C9">
        <w:rPr>
          <w:rFonts w:ascii="Times New Roman" w:hAnsi="Times New Roman" w:cs="Times New Roman"/>
          <w:bCs/>
          <w:color w:val="auto"/>
          <w:sz w:val="26"/>
          <w:szCs w:val="28"/>
        </w:rPr>
        <w:t>ПОЛОЖЕНИЕ</w:t>
      </w:r>
    </w:p>
    <w:p w:rsidR="00E6554D" w:rsidRPr="00FC0663" w:rsidRDefault="00C22CAC" w:rsidP="002C074F">
      <w:pPr>
        <w:pStyle w:val="HEADERTEXT"/>
        <w:jc w:val="center"/>
        <w:outlineLvl w:val="2"/>
        <w:rPr>
          <w:rFonts w:ascii="Times New Roman" w:hAnsi="Times New Roman" w:cs="Times New Roman"/>
          <w:b/>
          <w:bCs/>
          <w:sz w:val="26"/>
          <w:szCs w:val="28"/>
        </w:rPr>
      </w:pPr>
      <w:r w:rsidRPr="000E36C9">
        <w:rPr>
          <w:rFonts w:ascii="Times New Roman" w:hAnsi="Times New Roman" w:cs="Times New Roman"/>
          <w:bCs/>
          <w:color w:val="auto"/>
          <w:sz w:val="26"/>
          <w:szCs w:val="28"/>
        </w:rPr>
        <w:t xml:space="preserve"> о порядке и условиях установления ежемесячной надбавки к должностному окладу за особые условия муниципальной службы муниципальным служащим в органах местного самоуправления сельского поселения Куть-Ях</w:t>
      </w:r>
      <w:r w:rsidRPr="000E36C9">
        <w:rPr>
          <w:rFonts w:ascii="Times New Roman" w:hAnsi="Times New Roman" w:cs="Times New Roman"/>
          <w:b/>
          <w:bCs/>
          <w:color w:val="auto"/>
          <w:sz w:val="26"/>
          <w:szCs w:val="28"/>
        </w:rPr>
        <w:t xml:space="preserve"> </w:t>
      </w:r>
    </w:p>
    <w:p w:rsidR="00E6554D" w:rsidRPr="00FC0663" w:rsidRDefault="00C22CAC" w:rsidP="000E36C9">
      <w:pPr>
        <w:pStyle w:val="HEADERTEXT"/>
        <w:outlineLvl w:val="3"/>
        <w:rPr>
          <w:rFonts w:ascii="Times New Roman" w:hAnsi="Times New Roman" w:cs="Times New Roman"/>
          <w:b/>
          <w:bCs/>
          <w:sz w:val="26"/>
          <w:szCs w:val="28"/>
        </w:rPr>
      </w:pPr>
      <w:r w:rsidRPr="00FC0663">
        <w:rPr>
          <w:rFonts w:ascii="Times New Roman" w:hAnsi="Times New Roman" w:cs="Times New Roman"/>
          <w:b/>
          <w:bCs/>
          <w:sz w:val="26"/>
          <w:szCs w:val="28"/>
        </w:rPr>
        <w:t xml:space="preserve"> </w:t>
      </w:r>
    </w:p>
    <w:p w:rsidR="00E6554D" w:rsidRPr="000E36C9" w:rsidRDefault="00C22CAC" w:rsidP="000E36C9">
      <w:pPr>
        <w:pStyle w:val="HEADERTEXT"/>
        <w:jc w:val="center"/>
        <w:outlineLvl w:val="3"/>
        <w:rPr>
          <w:rFonts w:ascii="Times New Roman" w:hAnsi="Times New Roman" w:cs="Times New Roman"/>
          <w:bCs/>
          <w:color w:val="auto"/>
          <w:sz w:val="26"/>
          <w:szCs w:val="28"/>
        </w:rPr>
      </w:pPr>
      <w:r w:rsidRPr="000E36C9">
        <w:rPr>
          <w:rFonts w:ascii="Times New Roman" w:hAnsi="Times New Roman" w:cs="Times New Roman"/>
          <w:bCs/>
          <w:color w:val="auto"/>
          <w:sz w:val="26"/>
          <w:szCs w:val="28"/>
        </w:rPr>
        <w:t xml:space="preserve">1. Общие положения </w:t>
      </w:r>
    </w:p>
    <w:p w:rsidR="000E36C9" w:rsidRPr="000E36C9" w:rsidRDefault="000E36C9" w:rsidP="000E36C9">
      <w:pPr>
        <w:pStyle w:val="HEADERTEXT"/>
        <w:jc w:val="center"/>
        <w:outlineLvl w:val="3"/>
        <w:rPr>
          <w:rFonts w:ascii="Times New Roman" w:hAnsi="Times New Roman" w:cs="Times New Roman"/>
          <w:b/>
          <w:bCs/>
          <w:color w:val="auto"/>
          <w:sz w:val="26"/>
          <w:szCs w:val="28"/>
        </w:rPr>
      </w:pP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1.1. Настоящее Положение определяет порядок и условия установления надбавки к должностному окладу за особые условия муниципальной службы муниципальным служащим в органах местного самоуправления сельского поселения Куть-</w:t>
      </w:r>
      <w:proofErr w:type="spellStart"/>
      <w:r w:rsidRPr="00FC0663">
        <w:rPr>
          <w:rFonts w:ascii="Times New Roman" w:hAnsi="Times New Roman" w:cs="Times New Roman"/>
          <w:sz w:val="26"/>
          <w:szCs w:val="28"/>
        </w:rPr>
        <w:t>Ях</w:t>
      </w:r>
      <w:proofErr w:type="spellEnd"/>
      <w:r w:rsidRPr="00FC0663">
        <w:rPr>
          <w:rFonts w:ascii="Times New Roman" w:hAnsi="Times New Roman" w:cs="Times New Roman"/>
          <w:sz w:val="26"/>
          <w:szCs w:val="28"/>
        </w:rPr>
        <w:t>.</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1.2. Ежемесячная надбавка к должностному окладу за особые условия муниципальной службы (далее - ежемесячная надбавка) является составляющей денежного содержания муниципального служащего и выплачивается в целях повышения материальной заинтересованности муниципального служащего в результате профессиональной деятельности и качестве выполнения должностных обязанностей.</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 xml:space="preserve">1.3. Положение распространяется на лиц, замещающих должности муниципальной службы в органах местного самоуправления сельского поселения Куть-Ях, денежное содержание которых финансируется из средств местного бюджета, а также за счет субвенций, предоставляемых для обеспечения осуществления органами местного самоуправления сельского поселения Куть </w:t>
      </w:r>
      <w:proofErr w:type="gramStart"/>
      <w:r w:rsidRPr="00FC0663">
        <w:rPr>
          <w:rFonts w:ascii="Times New Roman" w:hAnsi="Times New Roman" w:cs="Times New Roman"/>
          <w:sz w:val="26"/>
          <w:szCs w:val="28"/>
        </w:rPr>
        <w:t>–</w:t>
      </w:r>
      <w:proofErr w:type="spellStart"/>
      <w:r w:rsidRPr="00FC0663">
        <w:rPr>
          <w:rFonts w:ascii="Times New Roman" w:hAnsi="Times New Roman" w:cs="Times New Roman"/>
          <w:sz w:val="26"/>
          <w:szCs w:val="28"/>
        </w:rPr>
        <w:t>Я</w:t>
      </w:r>
      <w:proofErr w:type="gramEnd"/>
      <w:r w:rsidRPr="00FC0663">
        <w:rPr>
          <w:rFonts w:ascii="Times New Roman" w:hAnsi="Times New Roman" w:cs="Times New Roman"/>
          <w:sz w:val="26"/>
          <w:szCs w:val="28"/>
        </w:rPr>
        <w:t>х</w:t>
      </w:r>
      <w:proofErr w:type="spellEnd"/>
      <w:r w:rsidRPr="00FC0663">
        <w:rPr>
          <w:rFonts w:ascii="Times New Roman" w:hAnsi="Times New Roman" w:cs="Times New Roman"/>
          <w:sz w:val="26"/>
          <w:szCs w:val="28"/>
        </w:rPr>
        <w:t xml:space="preserve"> отдельных государственных полномочий, переданных федеральными законами и законами Ханты-Мансийского автономного округа-Югры.</w:t>
      </w:r>
    </w:p>
    <w:p w:rsidR="00E6554D"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1.4. Ежемесячная надбавка выплачивается за счет фонда оплаты труда в пределах ассигнований, утвержденных по смете соответствующего органа местного самоуправления сельского поселения Куть-</w:t>
      </w:r>
      <w:proofErr w:type="spellStart"/>
      <w:r w:rsidRPr="00FC0663">
        <w:rPr>
          <w:rFonts w:ascii="Times New Roman" w:hAnsi="Times New Roman" w:cs="Times New Roman"/>
          <w:sz w:val="26"/>
          <w:szCs w:val="28"/>
        </w:rPr>
        <w:t>Ях</w:t>
      </w:r>
      <w:proofErr w:type="spellEnd"/>
      <w:r w:rsidRPr="00FC0663">
        <w:rPr>
          <w:rFonts w:ascii="Times New Roman" w:hAnsi="Times New Roman" w:cs="Times New Roman"/>
          <w:sz w:val="26"/>
          <w:szCs w:val="28"/>
        </w:rPr>
        <w:t>.</w:t>
      </w:r>
    </w:p>
    <w:p w:rsidR="000E36C9" w:rsidRPr="000E36C9" w:rsidRDefault="000E36C9" w:rsidP="000E36C9">
      <w:pPr>
        <w:pStyle w:val="FORMATTEXT"/>
        <w:ind w:firstLine="709"/>
        <w:jc w:val="both"/>
        <w:rPr>
          <w:rFonts w:ascii="Times New Roman" w:hAnsi="Times New Roman" w:cs="Times New Roman"/>
          <w:sz w:val="26"/>
          <w:szCs w:val="28"/>
        </w:rPr>
      </w:pPr>
    </w:p>
    <w:p w:rsidR="00E6554D" w:rsidRPr="000E36C9" w:rsidRDefault="00C22CAC" w:rsidP="000E36C9">
      <w:pPr>
        <w:pStyle w:val="HEADERTEXT"/>
        <w:jc w:val="center"/>
        <w:outlineLvl w:val="3"/>
        <w:rPr>
          <w:rFonts w:ascii="Times New Roman" w:hAnsi="Times New Roman" w:cs="Times New Roman"/>
          <w:bCs/>
          <w:color w:val="auto"/>
          <w:sz w:val="26"/>
          <w:szCs w:val="28"/>
        </w:rPr>
      </w:pPr>
      <w:r w:rsidRPr="000E36C9">
        <w:rPr>
          <w:rFonts w:ascii="Times New Roman" w:hAnsi="Times New Roman" w:cs="Times New Roman"/>
          <w:bCs/>
          <w:color w:val="auto"/>
          <w:sz w:val="26"/>
          <w:szCs w:val="28"/>
        </w:rPr>
        <w:t xml:space="preserve"> 2. Порядок и условия установления ежемесячной надбавки </w:t>
      </w:r>
    </w:p>
    <w:p w:rsidR="00133E9A" w:rsidRPr="00FC0663" w:rsidRDefault="00133E9A" w:rsidP="000E36C9">
      <w:pPr>
        <w:pStyle w:val="HEADERTEXT"/>
        <w:ind w:firstLine="709"/>
        <w:jc w:val="center"/>
        <w:outlineLvl w:val="3"/>
        <w:rPr>
          <w:rFonts w:ascii="Times New Roman" w:hAnsi="Times New Roman" w:cs="Times New Roman"/>
          <w:b/>
          <w:bCs/>
          <w:sz w:val="26"/>
          <w:szCs w:val="28"/>
        </w:rPr>
      </w:pP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 xml:space="preserve">2.1. Ежемесячная надбавка устанавливается с учетом профессиональной подготовки муниципального служащего, сложности выполняемой им работы, ее результативности, а также с учетом специальных знаний, умений и навыков для исполнения должностных обязанностей по замещаемой должности, с учетом особых условий муниципальной службы, при этом в стаж работы являющийся основанием для установления данной надбавки включается рабочее время, </w:t>
      </w:r>
      <w:proofErr w:type="gramStart"/>
      <w:r w:rsidRPr="00FC0663">
        <w:rPr>
          <w:rFonts w:ascii="Times New Roman" w:hAnsi="Times New Roman" w:cs="Times New Roman"/>
          <w:sz w:val="26"/>
          <w:szCs w:val="28"/>
        </w:rPr>
        <w:t>время</w:t>
      </w:r>
      <w:proofErr w:type="gramEnd"/>
      <w:r w:rsidRPr="00FC0663">
        <w:rPr>
          <w:rFonts w:ascii="Times New Roman" w:hAnsi="Times New Roman" w:cs="Times New Roman"/>
          <w:sz w:val="26"/>
          <w:szCs w:val="28"/>
        </w:rPr>
        <w:t xml:space="preserve"> когда за муниципальным служащим сохранялись место работы и средняя заработная плата в органах местного самоуправления сельского поселения Куть-Ях и их структурных подразделениях.</w:t>
      </w: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2.2. Ежемесячная надбавка к должностному окладу за особые условия муниципальной службы устанавливается в следующих размерах:</w:t>
      </w: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 xml:space="preserve">1) лицам, замещающим должности муниципальной службы высшей группы, учреждаемые для выполнения функции "руководитель", - от 90 до 100 процентов </w:t>
      </w:r>
      <w:r w:rsidRPr="00FC0663">
        <w:rPr>
          <w:rFonts w:ascii="Times New Roman" w:hAnsi="Times New Roman" w:cs="Times New Roman"/>
          <w:sz w:val="26"/>
          <w:szCs w:val="28"/>
        </w:rPr>
        <w:lastRenderedPageBreak/>
        <w:t>должностного оклада;</w:t>
      </w: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2) лицам, замещающим должности муниципальной службы главной группы, учреждаемые для выполнения функции "руководитель", "специалист", - от 80 до 90 процентов должностного оклада;</w:t>
      </w: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 лицам, замещающим должности муниципальной службы ведущей группы, учреждаемые для выполнения функции "руководитель", "специалист", - от 70 до 8</w:t>
      </w:r>
      <w:r w:rsidR="002C074F">
        <w:rPr>
          <w:rFonts w:ascii="Times New Roman" w:hAnsi="Times New Roman" w:cs="Times New Roman"/>
          <w:sz w:val="26"/>
          <w:szCs w:val="28"/>
        </w:rPr>
        <w:t>0 процентов должностного оклада;</w:t>
      </w: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4) лицам, замещающим должности муниципальной службы старшей группы, учреждаемые для выполнения функции "специалист", - от 60 до 70 процентов должностного оклада;</w:t>
      </w: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5) лицам, замещающим должности муниципальной службы младшей группы, учреждаемые для выполнения функции "специалист" - от 45 до 60 процентов должностного оклада.</w:t>
      </w: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2.3. Ежемесячная надбавка за особые условия муниципальной службы устанавливается исходя из стажа работы по соответствующей группе должностей.</w:t>
      </w: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 xml:space="preserve">1) впервые </w:t>
      </w:r>
      <w:proofErr w:type="gramStart"/>
      <w:r w:rsidRPr="00FC0663">
        <w:rPr>
          <w:rFonts w:ascii="Times New Roman" w:hAnsi="Times New Roman" w:cs="Times New Roman"/>
          <w:sz w:val="26"/>
          <w:szCs w:val="28"/>
        </w:rPr>
        <w:t>назначенным</w:t>
      </w:r>
      <w:proofErr w:type="gramEnd"/>
      <w:r w:rsidRPr="00FC0663">
        <w:rPr>
          <w:rFonts w:ascii="Times New Roman" w:hAnsi="Times New Roman" w:cs="Times New Roman"/>
          <w:sz w:val="26"/>
          <w:szCs w:val="28"/>
        </w:rPr>
        <w:t xml:space="preserve"> на</w:t>
      </w:r>
      <w:r w:rsidR="002C074F">
        <w:rPr>
          <w:rFonts w:ascii="Times New Roman" w:hAnsi="Times New Roman" w:cs="Times New Roman"/>
          <w:sz w:val="26"/>
          <w:szCs w:val="28"/>
        </w:rPr>
        <w:t xml:space="preserve"> должность муниципальной службы</w:t>
      </w:r>
      <w:r w:rsidRPr="00FC0663">
        <w:rPr>
          <w:rFonts w:ascii="Times New Roman" w:hAnsi="Times New Roman" w:cs="Times New Roman"/>
          <w:sz w:val="26"/>
          <w:szCs w:val="28"/>
        </w:rPr>
        <w:t xml:space="preserve"> - в минимальном размере;</w:t>
      </w: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2) при стаже работы более одного года-на уровне среднего размера;</w:t>
      </w: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 при стаже работы более двух лет-в максимальном размере.</w:t>
      </w: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2.4. Основными условиями повышения размера ежемесячной надбавки являются:</w:t>
      </w: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изменение условий трудового договора (контракта), связанных с увеличением должностных обязанностей;</w:t>
      </w: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выполнение более сложных и важных работ по осуществлению деятельности органов местного самоуправления;</w:t>
      </w: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проявление инициативы и творческого подхода к делу;</w:t>
      </w: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повышение профессиональных знаний и навыков муниципального служащего, способствующих более эффективной работе.</w:t>
      </w: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2.5. Конкретный размер ежемесячной надбавки устанавливается в процентах к должностному окладу распоряжением администрации сельского поселения Куть-</w:t>
      </w:r>
      <w:proofErr w:type="spellStart"/>
      <w:r w:rsidRPr="00FC0663">
        <w:rPr>
          <w:rFonts w:ascii="Times New Roman" w:hAnsi="Times New Roman" w:cs="Times New Roman"/>
          <w:sz w:val="26"/>
          <w:szCs w:val="28"/>
        </w:rPr>
        <w:t>Ях</w:t>
      </w:r>
      <w:proofErr w:type="spellEnd"/>
      <w:r w:rsidRPr="00FC0663">
        <w:rPr>
          <w:rFonts w:ascii="Times New Roman" w:hAnsi="Times New Roman" w:cs="Times New Roman"/>
          <w:sz w:val="26"/>
          <w:szCs w:val="28"/>
        </w:rPr>
        <w:t>.</w:t>
      </w: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2.6. Ежемесячная надбавка за особые условия муниципальной службы включается в состав денежного содержания муниципального служащего и учитывается при исчислении среднего заработка.</w:t>
      </w: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2.7. При переводе муниципального служащего на иную должность муниципальной службы ежемесячная надбавка устанавливается в следующем порядке:</w:t>
      </w: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при переводе на должность, относящуюся к более высокой группе должностей муниципальной службы, - на уровне среднего размера по данной группе должностей;</w:t>
      </w: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при переводе на должность, относящуюся к более низкой группе должностей муниципальной службы, - максимальный размер по данной группе должностей.</w:t>
      </w: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2.8. При переводе муниципального служащего с должности по техническому обеспечению органов местного самоуправления сельского поселения Куть-Ях на должность муниципальной службы ежемесячная надбавка устанавливается в среднем размере по данной группе должностей.</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2.9. При переводе муниципального служащего из одного органа местного самоуправления сельского поселения Куть-Ях в другой, а также внутри их структур, ежемесячная надбавка сохраняется на прежнем уровне в случае, если должности относятся к одной группе.</w:t>
      </w:r>
    </w:p>
    <w:p w:rsidR="005E5B63" w:rsidRPr="00FC0663" w:rsidRDefault="005E5B63" w:rsidP="002C074F">
      <w:pPr>
        <w:pStyle w:val="FORMATTEXT"/>
        <w:rPr>
          <w:rFonts w:ascii="Times New Roman" w:hAnsi="Times New Roman" w:cs="Times New Roman"/>
          <w:sz w:val="26"/>
          <w:szCs w:val="28"/>
        </w:rPr>
      </w:pPr>
    </w:p>
    <w:tbl>
      <w:tblPr>
        <w:tblW w:w="0" w:type="auto"/>
        <w:tblLook w:val="04A0" w:firstRow="1" w:lastRow="0" w:firstColumn="1" w:lastColumn="0" w:noHBand="0" w:noVBand="1"/>
      </w:tblPr>
      <w:tblGrid>
        <w:gridCol w:w="4879"/>
        <w:gridCol w:w="4880"/>
      </w:tblGrid>
      <w:tr w:rsidR="002C074F" w:rsidRPr="00FC0663" w:rsidTr="00007F3B">
        <w:tc>
          <w:tcPr>
            <w:tcW w:w="4879" w:type="dxa"/>
            <w:shd w:val="clear" w:color="auto" w:fill="auto"/>
          </w:tcPr>
          <w:p w:rsidR="002C074F" w:rsidRPr="00FC0663" w:rsidRDefault="002C074F" w:rsidP="00007F3B">
            <w:pPr>
              <w:spacing w:after="0" w:line="240" w:lineRule="auto"/>
              <w:ind w:firstLine="709"/>
              <w:rPr>
                <w:rFonts w:ascii="Times New Roman" w:eastAsia="Times New Roman" w:hAnsi="Times New Roman" w:cs="Times New Roman"/>
                <w:sz w:val="26"/>
              </w:rPr>
            </w:pPr>
          </w:p>
        </w:tc>
        <w:tc>
          <w:tcPr>
            <w:tcW w:w="4880" w:type="dxa"/>
            <w:shd w:val="clear" w:color="auto" w:fill="auto"/>
          </w:tcPr>
          <w:p w:rsidR="002C074F" w:rsidRPr="00FC0663" w:rsidRDefault="002C074F" w:rsidP="00007F3B">
            <w:pPr>
              <w:tabs>
                <w:tab w:val="left" w:pos="142"/>
              </w:tabs>
              <w:spacing w:after="0" w:line="240" w:lineRule="auto"/>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Приложение 4</w:t>
            </w:r>
            <w:r w:rsidRPr="00FC0663">
              <w:rPr>
                <w:rFonts w:ascii="Times New Roman" w:eastAsia="Times New Roman" w:hAnsi="Times New Roman" w:cs="Times New Roman"/>
                <w:sz w:val="26"/>
                <w:szCs w:val="26"/>
              </w:rPr>
              <w:t xml:space="preserve"> </w:t>
            </w:r>
          </w:p>
          <w:p w:rsidR="002C074F" w:rsidRPr="00FC0663" w:rsidRDefault="002C074F" w:rsidP="00007F3B">
            <w:pPr>
              <w:tabs>
                <w:tab w:val="left" w:pos="142"/>
              </w:tabs>
              <w:spacing w:after="0" w:line="240" w:lineRule="auto"/>
              <w:ind w:firstLine="709"/>
              <w:rPr>
                <w:rFonts w:ascii="Times New Roman" w:eastAsia="Times New Roman" w:hAnsi="Times New Roman" w:cs="Times New Roman"/>
                <w:sz w:val="26"/>
                <w:szCs w:val="26"/>
              </w:rPr>
            </w:pPr>
            <w:r w:rsidRPr="00FC0663">
              <w:rPr>
                <w:rFonts w:ascii="Times New Roman" w:eastAsia="Times New Roman" w:hAnsi="Times New Roman" w:cs="Times New Roman"/>
                <w:sz w:val="26"/>
                <w:szCs w:val="26"/>
              </w:rPr>
              <w:t>к решению Совета депутатов</w:t>
            </w:r>
          </w:p>
          <w:p w:rsidR="002C074F" w:rsidRPr="00FC0663" w:rsidRDefault="002C074F" w:rsidP="00007F3B">
            <w:pPr>
              <w:tabs>
                <w:tab w:val="left" w:pos="142"/>
              </w:tabs>
              <w:spacing w:after="0" w:line="240" w:lineRule="auto"/>
              <w:ind w:firstLine="709"/>
              <w:rPr>
                <w:rFonts w:ascii="Times New Roman" w:eastAsia="Times New Roman" w:hAnsi="Times New Roman" w:cs="Times New Roman"/>
                <w:sz w:val="26"/>
                <w:szCs w:val="26"/>
              </w:rPr>
            </w:pPr>
            <w:r w:rsidRPr="00FC0663">
              <w:rPr>
                <w:rFonts w:ascii="Times New Roman" w:eastAsia="Times New Roman" w:hAnsi="Times New Roman" w:cs="Times New Roman"/>
                <w:sz w:val="26"/>
                <w:szCs w:val="26"/>
              </w:rPr>
              <w:t xml:space="preserve">сельского поселения Куть </w:t>
            </w:r>
            <w:proofErr w:type="gramStart"/>
            <w:r w:rsidRPr="00FC0663">
              <w:rPr>
                <w:rFonts w:ascii="Times New Roman" w:eastAsia="Times New Roman" w:hAnsi="Times New Roman" w:cs="Times New Roman"/>
                <w:sz w:val="26"/>
                <w:szCs w:val="26"/>
              </w:rPr>
              <w:t>-</w:t>
            </w:r>
            <w:proofErr w:type="spellStart"/>
            <w:r w:rsidRPr="00FC0663">
              <w:rPr>
                <w:rFonts w:ascii="Times New Roman" w:eastAsia="Times New Roman" w:hAnsi="Times New Roman" w:cs="Times New Roman"/>
                <w:sz w:val="26"/>
                <w:szCs w:val="26"/>
              </w:rPr>
              <w:t>Я</w:t>
            </w:r>
            <w:proofErr w:type="gramEnd"/>
            <w:r w:rsidRPr="00FC0663">
              <w:rPr>
                <w:rFonts w:ascii="Times New Roman" w:eastAsia="Times New Roman" w:hAnsi="Times New Roman" w:cs="Times New Roman"/>
                <w:sz w:val="26"/>
                <w:szCs w:val="26"/>
              </w:rPr>
              <w:t>х</w:t>
            </w:r>
            <w:proofErr w:type="spellEnd"/>
          </w:p>
          <w:p w:rsidR="002C074F" w:rsidRPr="00FC0663" w:rsidRDefault="00016E8D" w:rsidP="00007F3B">
            <w:pPr>
              <w:tabs>
                <w:tab w:val="left" w:pos="142"/>
              </w:tabs>
              <w:spacing w:after="0" w:line="240" w:lineRule="auto"/>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от 02.02.2023 № 25</w:t>
            </w:r>
          </w:p>
        </w:tc>
      </w:tr>
    </w:tbl>
    <w:p w:rsidR="00E6554D" w:rsidRPr="00FC0663" w:rsidRDefault="00C22CAC" w:rsidP="000E36C9">
      <w:pPr>
        <w:pStyle w:val="HEADERTEXT"/>
        <w:ind w:firstLine="709"/>
        <w:jc w:val="center"/>
        <w:outlineLvl w:val="2"/>
        <w:rPr>
          <w:rFonts w:ascii="Times New Roman" w:hAnsi="Times New Roman" w:cs="Times New Roman"/>
          <w:b/>
          <w:bCs/>
          <w:sz w:val="26"/>
          <w:szCs w:val="28"/>
        </w:rPr>
      </w:pPr>
      <w:r w:rsidRPr="00FC0663">
        <w:rPr>
          <w:rFonts w:ascii="Times New Roman" w:hAnsi="Times New Roman" w:cs="Times New Roman"/>
          <w:b/>
          <w:bCs/>
          <w:sz w:val="26"/>
          <w:szCs w:val="28"/>
        </w:rPr>
        <w:t xml:space="preserve"> </w:t>
      </w:r>
    </w:p>
    <w:p w:rsidR="002C074F" w:rsidRPr="002C074F" w:rsidRDefault="00C22CAC" w:rsidP="002C074F">
      <w:pPr>
        <w:pStyle w:val="HEADERTEXT"/>
        <w:jc w:val="center"/>
        <w:outlineLvl w:val="2"/>
        <w:rPr>
          <w:rFonts w:ascii="Times New Roman" w:hAnsi="Times New Roman" w:cs="Times New Roman"/>
          <w:bCs/>
          <w:color w:val="auto"/>
          <w:sz w:val="26"/>
          <w:szCs w:val="28"/>
        </w:rPr>
      </w:pPr>
      <w:r w:rsidRPr="002C074F">
        <w:rPr>
          <w:rFonts w:ascii="Times New Roman" w:hAnsi="Times New Roman" w:cs="Times New Roman"/>
          <w:bCs/>
          <w:color w:val="auto"/>
          <w:sz w:val="26"/>
          <w:szCs w:val="28"/>
        </w:rPr>
        <w:t>ПОЛОЖЕНИЕ</w:t>
      </w:r>
    </w:p>
    <w:p w:rsidR="00E6554D" w:rsidRPr="002C074F" w:rsidRDefault="00C22CAC" w:rsidP="002C074F">
      <w:pPr>
        <w:pStyle w:val="HEADERTEXT"/>
        <w:jc w:val="center"/>
        <w:outlineLvl w:val="2"/>
        <w:rPr>
          <w:rFonts w:ascii="Times New Roman" w:hAnsi="Times New Roman" w:cs="Times New Roman"/>
          <w:bCs/>
          <w:color w:val="auto"/>
          <w:sz w:val="26"/>
          <w:szCs w:val="28"/>
        </w:rPr>
      </w:pPr>
      <w:r w:rsidRPr="002C074F">
        <w:rPr>
          <w:rFonts w:ascii="Times New Roman" w:hAnsi="Times New Roman" w:cs="Times New Roman"/>
          <w:bCs/>
          <w:color w:val="auto"/>
          <w:sz w:val="26"/>
          <w:szCs w:val="28"/>
        </w:rPr>
        <w:t xml:space="preserve">о порядке выплаты денежного поощрения, </w:t>
      </w:r>
      <w:r w:rsidR="00881E06" w:rsidRPr="002C074F">
        <w:rPr>
          <w:rFonts w:ascii="Times New Roman" w:hAnsi="Times New Roman" w:cs="Times New Roman"/>
          <w:bCs/>
          <w:color w:val="auto"/>
          <w:sz w:val="26"/>
          <w:szCs w:val="28"/>
        </w:rPr>
        <w:t>премии</w:t>
      </w:r>
      <w:r w:rsidR="00EC486A" w:rsidRPr="002C074F">
        <w:rPr>
          <w:rFonts w:ascii="Times New Roman" w:hAnsi="Times New Roman" w:cs="Times New Roman"/>
          <w:bCs/>
          <w:color w:val="auto"/>
          <w:sz w:val="26"/>
          <w:szCs w:val="28"/>
        </w:rPr>
        <w:t>, в том числе за выполнение особо важных и сложных заданий</w:t>
      </w:r>
      <w:r w:rsidR="00881E06" w:rsidRPr="002C074F">
        <w:rPr>
          <w:rFonts w:ascii="Times New Roman" w:hAnsi="Times New Roman" w:cs="Times New Roman"/>
          <w:bCs/>
          <w:color w:val="auto"/>
          <w:sz w:val="26"/>
          <w:szCs w:val="28"/>
        </w:rPr>
        <w:t xml:space="preserve"> </w:t>
      </w:r>
      <w:r w:rsidRPr="002C074F">
        <w:rPr>
          <w:rFonts w:ascii="Times New Roman" w:hAnsi="Times New Roman" w:cs="Times New Roman"/>
          <w:bCs/>
          <w:color w:val="auto"/>
          <w:sz w:val="26"/>
          <w:szCs w:val="28"/>
        </w:rPr>
        <w:t>муниципальным служащим в органах местного самоуправления сельского поселения Куть-</w:t>
      </w:r>
      <w:proofErr w:type="spellStart"/>
      <w:r w:rsidRPr="002C074F">
        <w:rPr>
          <w:rFonts w:ascii="Times New Roman" w:hAnsi="Times New Roman" w:cs="Times New Roman"/>
          <w:bCs/>
          <w:color w:val="auto"/>
          <w:sz w:val="26"/>
          <w:szCs w:val="28"/>
        </w:rPr>
        <w:t>Ях</w:t>
      </w:r>
      <w:proofErr w:type="spellEnd"/>
    </w:p>
    <w:p w:rsidR="00012D6E" w:rsidRPr="00FC0663" w:rsidRDefault="00012D6E" w:rsidP="000E36C9">
      <w:pPr>
        <w:pStyle w:val="HEADERTEXT"/>
        <w:ind w:firstLine="709"/>
        <w:jc w:val="center"/>
        <w:outlineLvl w:val="2"/>
        <w:rPr>
          <w:rFonts w:ascii="Times New Roman" w:hAnsi="Times New Roman" w:cs="Times New Roman"/>
          <w:b/>
          <w:bCs/>
          <w:sz w:val="26"/>
          <w:szCs w:val="28"/>
        </w:rPr>
      </w:pPr>
    </w:p>
    <w:p w:rsidR="00E6554D" w:rsidRDefault="00467B42"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 xml:space="preserve">Положение о порядке </w:t>
      </w:r>
      <w:r w:rsidR="00C22CAC" w:rsidRPr="00FC0663">
        <w:rPr>
          <w:rFonts w:ascii="Times New Roman" w:hAnsi="Times New Roman" w:cs="Times New Roman"/>
          <w:sz w:val="26"/>
          <w:szCs w:val="28"/>
        </w:rPr>
        <w:t>выплаты еж</w:t>
      </w:r>
      <w:r w:rsidR="00881E06" w:rsidRPr="00FC0663">
        <w:rPr>
          <w:rFonts w:ascii="Times New Roman" w:hAnsi="Times New Roman" w:cs="Times New Roman"/>
          <w:sz w:val="26"/>
          <w:szCs w:val="28"/>
        </w:rPr>
        <w:t>емесячного денежного поощрения, премии</w:t>
      </w:r>
      <w:r w:rsidR="00EC486A" w:rsidRPr="00FC0663">
        <w:rPr>
          <w:rFonts w:ascii="Times New Roman" w:hAnsi="Times New Roman" w:cs="Times New Roman"/>
          <w:sz w:val="26"/>
          <w:szCs w:val="28"/>
        </w:rPr>
        <w:t>, в том числе за выполнение особо важных и сложных заданий муниципальным служащим</w:t>
      </w:r>
      <w:r w:rsidR="00881E06" w:rsidRPr="00FC0663">
        <w:rPr>
          <w:rFonts w:ascii="Times New Roman" w:hAnsi="Times New Roman" w:cs="Times New Roman"/>
          <w:sz w:val="26"/>
          <w:szCs w:val="28"/>
        </w:rPr>
        <w:t xml:space="preserve"> </w:t>
      </w:r>
      <w:r w:rsidR="00C22CAC" w:rsidRPr="00FC0663">
        <w:rPr>
          <w:rFonts w:ascii="Times New Roman" w:hAnsi="Times New Roman" w:cs="Times New Roman"/>
          <w:sz w:val="26"/>
          <w:szCs w:val="28"/>
        </w:rPr>
        <w:t xml:space="preserve">(далее - Положение) устанавливает порядок и условия выплаты денежных поощрений </w:t>
      </w:r>
      <w:r w:rsidR="00EC486A" w:rsidRPr="00FC0663">
        <w:rPr>
          <w:rFonts w:ascii="Times New Roman" w:hAnsi="Times New Roman" w:cs="Times New Roman"/>
          <w:sz w:val="26"/>
          <w:szCs w:val="28"/>
        </w:rPr>
        <w:t xml:space="preserve">и премий </w:t>
      </w:r>
      <w:r w:rsidR="00C22CAC" w:rsidRPr="00FC0663">
        <w:rPr>
          <w:rFonts w:ascii="Times New Roman" w:hAnsi="Times New Roman" w:cs="Times New Roman"/>
          <w:sz w:val="26"/>
          <w:szCs w:val="28"/>
        </w:rPr>
        <w:t>муниципальным служащим в органах местного самоуправления сельского поселения Куть-</w:t>
      </w:r>
      <w:proofErr w:type="spellStart"/>
      <w:r w:rsidR="00C22CAC" w:rsidRPr="00FC0663">
        <w:rPr>
          <w:rFonts w:ascii="Times New Roman" w:hAnsi="Times New Roman" w:cs="Times New Roman"/>
          <w:sz w:val="26"/>
          <w:szCs w:val="28"/>
        </w:rPr>
        <w:t>Ях</w:t>
      </w:r>
      <w:proofErr w:type="spellEnd"/>
      <w:r w:rsidR="00C22CAC" w:rsidRPr="00FC0663">
        <w:rPr>
          <w:rFonts w:ascii="Times New Roman" w:hAnsi="Times New Roman" w:cs="Times New Roman"/>
          <w:sz w:val="26"/>
          <w:szCs w:val="28"/>
        </w:rPr>
        <w:t>.</w:t>
      </w:r>
    </w:p>
    <w:p w:rsidR="002C074F" w:rsidRPr="002C074F" w:rsidRDefault="002C074F" w:rsidP="002C074F">
      <w:pPr>
        <w:pStyle w:val="FORMATTEXT"/>
        <w:ind w:firstLine="709"/>
        <w:jc w:val="both"/>
        <w:rPr>
          <w:rFonts w:ascii="Times New Roman" w:hAnsi="Times New Roman" w:cs="Times New Roman"/>
          <w:sz w:val="26"/>
          <w:szCs w:val="28"/>
        </w:rPr>
      </w:pPr>
    </w:p>
    <w:p w:rsidR="00E6554D" w:rsidRPr="002C074F" w:rsidRDefault="002C074F" w:rsidP="002C074F">
      <w:pPr>
        <w:pStyle w:val="HEADERTEXT"/>
        <w:ind w:left="709"/>
        <w:jc w:val="center"/>
        <w:outlineLvl w:val="3"/>
        <w:rPr>
          <w:rFonts w:ascii="Times New Roman" w:hAnsi="Times New Roman" w:cs="Times New Roman"/>
          <w:bCs/>
          <w:color w:val="auto"/>
          <w:sz w:val="26"/>
          <w:szCs w:val="28"/>
        </w:rPr>
      </w:pPr>
      <w:r>
        <w:rPr>
          <w:rFonts w:ascii="Times New Roman" w:hAnsi="Times New Roman" w:cs="Times New Roman"/>
          <w:bCs/>
          <w:color w:val="auto"/>
          <w:sz w:val="26"/>
          <w:szCs w:val="28"/>
        </w:rPr>
        <w:t xml:space="preserve">1. </w:t>
      </w:r>
      <w:r w:rsidR="00C22CAC" w:rsidRPr="002C074F">
        <w:rPr>
          <w:rFonts w:ascii="Times New Roman" w:hAnsi="Times New Roman" w:cs="Times New Roman"/>
          <w:bCs/>
          <w:color w:val="auto"/>
          <w:sz w:val="26"/>
          <w:szCs w:val="28"/>
        </w:rPr>
        <w:t>Общие положения</w:t>
      </w:r>
    </w:p>
    <w:p w:rsidR="00BE4D8F" w:rsidRPr="00FC0663" w:rsidRDefault="00BE4D8F" w:rsidP="000E36C9">
      <w:pPr>
        <w:pStyle w:val="HEADERTEXT"/>
        <w:ind w:firstLine="709"/>
        <w:outlineLvl w:val="3"/>
        <w:rPr>
          <w:rFonts w:ascii="Times New Roman" w:hAnsi="Times New Roman" w:cs="Times New Roman"/>
          <w:b/>
          <w:bCs/>
          <w:sz w:val="26"/>
          <w:szCs w:val="28"/>
        </w:rPr>
      </w:pP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Настоящее Положение распространяется на лиц, замещающих должности муниципальной службы в органах местного самоуправления сельского поселения Куть-Ях, денежное содержание которых финансируется из средств местного бюджета, а также за счет субвенций, предоставляемых для обеспечения осуществления органами местного самоуправления Нефтеюганского района отдельных государственных полномочий, переданных федеральными законами и законами Ханты-Мансийского автономного округа-Югры.</w:t>
      </w:r>
    </w:p>
    <w:p w:rsidR="00E6554D" w:rsidRPr="00FC0663" w:rsidRDefault="00E6554D" w:rsidP="002C074F">
      <w:pPr>
        <w:pStyle w:val="HEADERTEXT"/>
        <w:rPr>
          <w:rFonts w:ascii="Times New Roman" w:hAnsi="Times New Roman" w:cs="Times New Roman"/>
          <w:b/>
          <w:bCs/>
          <w:sz w:val="26"/>
          <w:szCs w:val="28"/>
        </w:rPr>
      </w:pPr>
    </w:p>
    <w:p w:rsidR="00E6554D" w:rsidRPr="002C074F" w:rsidRDefault="002C074F" w:rsidP="002C074F">
      <w:pPr>
        <w:pStyle w:val="HEADERTEXT"/>
        <w:ind w:left="709"/>
        <w:jc w:val="center"/>
        <w:outlineLvl w:val="3"/>
        <w:rPr>
          <w:rFonts w:ascii="Times New Roman" w:hAnsi="Times New Roman" w:cs="Times New Roman"/>
          <w:bCs/>
          <w:color w:val="auto"/>
          <w:sz w:val="26"/>
          <w:szCs w:val="28"/>
        </w:rPr>
      </w:pPr>
      <w:r>
        <w:rPr>
          <w:rFonts w:ascii="Times New Roman" w:hAnsi="Times New Roman" w:cs="Times New Roman"/>
          <w:bCs/>
          <w:color w:val="auto"/>
          <w:sz w:val="26"/>
          <w:szCs w:val="28"/>
        </w:rPr>
        <w:t xml:space="preserve">2. </w:t>
      </w:r>
      <w:r w:rsidR="00467B42" w:rsidRPr="002C074F">
        <w:rPr>
          <w:rFonts w:ascii="Times New Roman" w:hAnsi="Times New Roman" w:cs="Times New Roman"/>
          <w:bCs/>
          <w:color w:val="auto"/>
          <w:sz w:val="26"/>
          <w:szCs w:val="28"/>
        </w:rPr>
        <w:t>Д</w:t>
      </w:r>
      <w:r w:rsidR="00C22CAC" w:rsidRPr="002C074F">
        <w:rPr>
          <w:rFonts w:ascii="Times New Roman" w:hAnsi="Times New Roman" w:cs="Times New Roman"/>
          <w:bCs/>
          <w:color w:val="auto"/>
          <w:sz w:val="26"/>
          <w:szCs w:val="28"/>
        </w:rPr>
        <w:t>енежное поощрение</w:t>
      </w:r>
    </w:p>
    <w:p w:rsidR="00BE4D8F" w:rsidRPr="00FC0663" w:rsidRDefault="00BE4D8F" w:rsidP="000E36C9">
      <w:pPr>
        <w:pStyle w:val="HEADERTEXT"/>
        <w:ind w:firstLine="709"/>
        <w:outlineLvl w:val="3"/>
        <w:rPr>
          <w:rFonts w:ascii="Times New Roman" w:hAnsi="Times New Roman" w:cs="Times New Roman"/>
          <w:b/>
          <w:bCs/>
          <w:sz w:val="26"/>
          <w:szCs w:val="28"/>
        </w:rPr>
      </w:pPr>
    </w:p>
    <w:p w:rsidR="00E6554D" w:rsidRPr="00FC0663" w:rsidRDefault="00467B42"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2.1. Д</w:t>
      </w:r>
      <w:r w:rsidR="00C22CAC" w:rsidRPr="00FC0663">
        <w:rPr>
          <w:rFonts w:ascii="Times New Roman" w:hAnsi="Times New Roman" w:cs="Times New Roman"/>
          <w:sz w:val="26"/>
          <w:szCs w:val="28"/>
        </w:rPr>
        <w:t>енежное поощрение выплачивается муниципальным служащим за качественное и своевременное выполнение служебных обязанностей, инициативность, дисциплинированность в целях материального стимулирования, повышения эффективности и качества результатов служебной деятельности.</w:t>
      </w:r>
    </w:p>
    <w:p w:rsidR="00E6554D" w:rsidRPr="00FC0663" w:rsidRDefault="002C074F" w:rsidP="002C074F">
      <w:pPr>
        <w:pStyle w:val="FORMATTEXT"/>
        <w:ind w:left="709"/>
        <w:jc w:val="both"/>
        <w:rPr>
          <w:rFonts w:ascii="Times New Roman" w:hAnsi="Times New Roman" w:cs="Times New Roman"/>
          <w:sz w:val="26"/>
          <w:szCs w:val="28"/>
        </w:rPr>
      </w:pPr>
      <w:r>
        <w:rPr>
          <w:rFonts w:ascii="Times New Roman" w:hAnsi="Times New Roman" w:cs="Times New Roman"/>
          <w:sz w:val="26"/>
          <w:szCs w:val="28"/>
        </w:rPr>
        <w:t xml:space="preserve">2.2. </w:t>
      </w:r>
      <w:r w:rsidR="00467B42" w:rsidRPr="00FC0663">
        <w:rPr>
          <w:rFonts w:ascii="Times New Roman" w:hAnsi="Times New Roman" w:cs="Times New Roman"/>
          <w:sz w:val="26"/>
          <w:szCs w:val="28"/>
        </w:rPr>
        <w:t>Д</w:t>
      </w:r>
      <w:r w:rsidR="00C22CAC" w:rsidRPr="00FC0663">
        <w:rPr>
          <w:rFonts w:ascii="Times New Roman" w:hAnsi="Times New Roman" w:cs="Times New Roman"/>
          <w:sz w:val="26"/>
          <w:szCs w:val="28"/>
        </w:rPr>
        <w:t>енежное поощрение выплачивается:</w:t>
      </w: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 по должностям муниципальной службы высшей группы, учреждаемые для выполнения функции "руководитель"</w:t>
      </w:r>
      <w:r w:rsidR="00BF722F" w:rsidRPr="00FC0663">
        <w:rPr>
          <w:rFonts w:ascii="Times New Roman" w:hAnsi="Times New Roman" w:cs="Times New Roman"/>
          <w:sz w:val="26"/>
          <w:szCs w:val="28"/>
        </w:rPr>
        <w:t xml:space="preserve"> </w:t>
      </w:r>
      <w:r w:rsidRPr="00FC0663">
        <w:rPr>
          <w:rFonts w:ascii="Times New Roman" w:hAnsi="Times New Roman" w:cs="Times New Roman"/>
          <w:sz w:val="26"/>
          <w:szCs w:val="28"/>
        </w:rPr>
        <w:t>-</w:t>
      </w:r>
      <w:r w:rsidR="00BF722F" w:rsidRPr="00FC0663">
        <w:rPr>
          <w:rFonts w:ascii="Times New Roman" w:hAnsi="Times New Roman" w:cs="Times New Roman"/>
          <w:sz w:val="26"/>
          <w:szCs w:val="28"/>
        </w:rPr>
        <w:t xml:space="preserve"> в размере 1,4</w:t>
      </w:r>
      <w:r w:rsidRPr="00FC0663">
        <w:rPr>
          <w:rFonts w:ascii="Times New Roman" w:hAnsi="Times New Roman" w:cs="Times New Roman"/>
          <w:sz w:val="26"/>
          <w:szCs w:val="28"/>
        </w:rPr>
        <w:t xml:space="preserve"> должностных окладов;</w:t>
      </w: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 по должностям муниципальной службы главной группы, учреждаемые для выполнения функции "руководитель", "специалист"</w:t>
      </w:r>
      <w:r w:rsidR="00BF722F" w:rsidRPr="00FC0663">
        <w:rPr>
          <w:rFonts w:ascii="Times New Roman" w:hAnsi="Times New Roman" w:cs="Times New Roman"/>
          <w:sz w:val="26"/>
          <w:szCs w:val="28"/>
        </w:rPr>
        <w:t xml:space="preserve"> </w:t>
      </w:r>
      <w:r w:rsidRPr="00FC0663">
        <w:rPr>
          <w:rFonts w:ascii="Times New Roman" w:hAnsi="Times New Roman" w:cs="Times New Roman"/>
          <w:sz w:val="26"/>
          <w:szCs w:val="28"/>
        </w:rPr>
        <w:t xml:space="preserve">- в размере </w:t>
      </w:r>
      <w:r w:rsidR="00BF722F" w:rsidRPr="00FC0663">
        <w:rPr>
          <w:rFonts w:ascii="Times New Roman" w:hAnsi="Times New Roman" w:cs="Times New Roman"/>
          <w:sz w:val="26"/>
          <w:szCs w:val="28"/>
        </w:rPr>
        <w:t>1,3</w:t>
      </w:r>
      <w:r w:rsidRPr="00FC0663">
        <w:rPr>
          <w:rFonts w:ascii="Times New Roman" w:hAnsi="Times New Roman" w:cs="Times New Roman"/>
          <w:sz w:val="26"/>
          <w:szCs w:val="28"/>
        </w:rPr>
        <w:t xml:space="preserve"> должностного оклада;</w:t>
      </w: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 по должностям муниципальной службы ведущей группы, учреждаемой для выполнения функции</w:t>
      </w:r>
      <w:r w:rsidR="00BF722F" w:rsidRPr="00FC0663">
        <w:rPr>
          <w:rFonts w:ascii="Times New Roman" w:hAnsi="Times New Roman" w:cs="Times New Roman"/>
          <w:sz w:val="26"/>
          <w:szCs w:val="28"/>
        </w:rPr>
        <w:t xml:space="preserve"> "руководитель", "специалист" - </w:t>
      </w:r>
      <w:r w:rsidRPr="00FC0663">
        <w:rPr>
          <w:rFonts w:ascii="Times New Roman" w:hAnsi="Times New Roman" w:cs="Times New Roman"/>
          <w:sz w:val="26"/>
          <w:szCs w:val="28"/>
        </w:rPr>
        <w:t xml:space="preserve">в размере </w:t>
      </w:r>
      <w:r w:rsidR="00BF722F" w:rsidRPr="00FC0663">
        <w:rPr>
          <w:rFonts w:ascii="Times New Roman" w:hAnsi="Times New Roman" w:cs="Times New Roman"/>
          <w:sz w:val="26"/>
          <w:szCs w:val="28"/>
        </w:rPr>
        <w:t>1,25</w:t>
      </w:r>
      <w:r w:rsidRPr="00FC0663">
        <w:rPr>
          <w:rFonts w:ascii="Times New Roman" w:hAnsi="Times New Roman" w:cs="Times New Roman"/>
          <w:sz w:val="26"/>
          <w:szCs w:val="28"/>
        </w:rPr>
        <w:t xml:space="preserve"> должностного оклада;</w:t>
      </w: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 по должностям муниципальной службы старшей группы, учреждаемой для выполнения функции "специалист", "-</w:t>
      </w:r>
      <w:r w:rsidR="00016E8D">
        <w:rPr>
          <w:rFonts w:ascii="Times New Roman" w:hAnsi="Times New Roman" w:cs="Times New Roman"/>
          <w:sz w:val="26"/>
          <w:szCs w:val="28"/>
        </w:rPr>
        <w:t xml:space="preserve"> </w:t>
      </w:r>
      <w:r w:rsidRPr="00FC0663">
        <w:rPr>
          <w:rFonts w:ascii="Times New Roman" w:hAnsi="Times New Roman" w:cs="Times New Roman"/>
          <w:sz w:val="26"/>
          <w:szCs w:val="28"/>
        </w:rPr>
        <w:t xml:space="preserve">в размере </w:t>
      </w:r>
      <w:r w:rsidR="00BF722F" w:rsidRPr="00FC0663">
        <w:rPr>
          <w:rFonts w:ascii="Times New Roman" w:hAnsi="Times New Roman" w:cs="Times New Roman"/>
          <w:sz w:val="26"/>
          <w:szCs w:val="28"/>
        </w:rPr>
        <w:t>1,2</w:t>
      </w:r>
      <w:r w:rsidRPr="00FC0663">
        <w:rPr>
          <w:rFonts w:ascii="Times New Roman" w:hAnsi="Times New Roman" w:cs="Times New Roman"/>
          <w:sz w:val="26"/>
          <w:szCs w:val="28"/>
        </w:rPr>
        <w:t xml:space="preserve"> должностного оклада;</w:t>
      </w: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 xml:space="preserve">- по должностям муниципальной службы младшей группы, учреждаемой для выполнения функции "специалист" - в размере </w:t>
      </w:r>
      <w:r w:rsidR="00E5398A" w:rsidRPr="00FC0663">
        <w:rPr>
          <w:rFonts w:ascii="Times New Roman" w:hAnsi="Times New Roman" w:cs="Times New Roman"/>
          <w:sz w:val="26"/>
          <w:szCs w:val="28"/>
        </w:rPr>
        <w:t>1,1</w:t>
      </w:r>
      <w:r w:rsidRPr="00FC0663">
        <w:rPr>
          <w:rFonts w:ascii="Times New Roman" w:hAnsi="Times New Roman" w:cs="Times New Roman"/>
          <w:sz w:val="26"/>
          <w:szCs w:val="28"/>
        </w:rPr>
        <w:t xml:space="preserve"> должностного оклада.</w:t>
      </w:r>
    </w:p>
    <w:p w:rsidR="00E6554D" w:rsidRPr="00FC0663" w:rsidRDefault="00467B42"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2.3. Д</w:t>
      </w:r>
      <w:r w:rsidR="00C22CAC" w:rsidRPr="00FC0663">
        <w:rPr>
          <w:rFonts w:ascii="Times New Roman" w:hAnsi="Times New Roman" w:cs="Times New Roman"/>
          <w:sz w:val="26"/>
          <w:szCs w:val="28"/>
        </w:rPr>
        <w:t>енежное поощрение выплачивается за фактически отработанное время в календарном месяце.</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2.4. Фактически отработ</w:t>
      </w:r>
      <w:r w:rsidR="00467B42" w:rsidRPr="00FC0663">
        <w:rPr>
          <w:rFonts w:ascii="Times New Roman" w:hAnsi="Times New Roman" w:cs="Times New Roman"/>
          <w:sz w:val="26"/>
          <w:szCs w:val="28"/>
        </w:rPr>
        <w:t xml:space="preserve">анное время для расчета размера </w:t>
      </w:r>
      <w:r w:rsidRPr="00FC0663">
        <w:rPr>
          <w:rFonts w:ascii="Times New Roman" w:hAnsi="Times New Roman" w:cs="Times New Roman"/>
          <w:sz w:val="26"/>
          <w:szCs w:val="28"/>
        </w:rPr>
        <w:t xml:space="preserve">денежного поощрения </w:t>
      </w:r>
      <w:r w:rsidRPr="00FC0663">
        <w:rPr>
          <w:rFonts w:ascii="Times New Roman" w:hAnsi="Times New Roman" w:cs="Times New Roman"/>
          <w:sz w:val="26"/>
          <w:szCs w:val="28"/>
        </w:rPr>
        <w:lastRenderedPageBreak/>
        <w:t>определяется согласно табелю учета рабочего времени.</w:t>
      </w:r>
    </w:p>
    <w:p w:rsidR="00E6554D" w:rsidRPr="00FC0663" w:rsidRDefault="00E6554D" w:rsidP="002C074F">
      <w:pPr>
        <w:pStyle w:val="HEADERTEXT"/>
        <w:rPr>
          <w:rFonts w:ascii="Times New Roman" w:hAnsi="Times New Roman" w:cs="Times New Roman"/>
          <w:b/>
          <w:bCs/>
          <w:sz w:val="26"/>
          <w:szCs w:val="28"/>
        </w:rPr>
      </w:pPr>
    </w:p>
    <w:p w:rsidR="00E6554D" w:rsidRPr="002C074F" w:rsidRDefault="002C074F" w:rsidP="002C074F">
      <w:pPr>
        <w:pStyle w:val="HEADERTEXT"/>
        <w:ind w:left="709"/>
        <w:jc w:val="center"/>
        <w:outlineLvl w:val="3"/>
        <w:rPr>
          <w:rFonts w:ascii="Times New Roman" w:hAnsi="Times New Roman" w:cs="Times New Roman"/>
          <w:bCs/>
          <w:color w:val="auto"/>
          <w:sz w:val="26"/>
          <w:szCs w:val="28"/>
        </w:rPr>
      </w:pPr>
      <w:r w:rsidRPr="002C074F">
        <w:rPr>
          <w:rFonts w:ascii="Times New Roman" w:hAnsi="Times New Roman" w:cs="Times New Roman"/>
          <w:bCs/>
          <w:color w:val="auto"/>
          <w:sz w:val="26"/>
          <w:szCs w:val="28"/>
        </w:rPr>
        <w:t xml:space="preserve">3. </w:t>
      </w:r>
      <w:r w:rsidR="00C22CAC" w:rsidRPr="002C074F">
        <w:rPr>
          <w:rFonts w:ascii="Times New Roman" w:hAnsi="Times New Roman" w:cs="Times New Roman"/>
          <w:bCs/>
          <w:color w:val="auto"/>
          <w:sz w:val="26"/>
          <w:szCs w:val="28"/>
        </w:rPr>
        <w:t>Условия для выплаты денежного поощрения</w:t>
      </w:r>
    </w:p>
    <w:p w:rsidR="005D79FA" w:rsidRPr="00FC0663" w:rsidRDefault="005D79FA" w:rsidP="000E36C9">
      <w:pPr>
        <w:pStyle w:val="HEADERTEXT"/>
        <w:ind w:firstLine="709"/>
        <w:outlineLvl w:val="3"/>
        <w:rPr>
          <w:rFonts w:ascii="Times New Roman" w:hAnsi="Times New Roman" w:cs="Times New Roman"/>
          <w:b/>
          <w:bCs/>
          <w:sz w:val="26"/>
          <w:szCs w:val="28"/>
        </w:rPr>
      </w:pPr>
    </w:p>
    <w:p w:rsidR="00E6554D" w:rsidRPr="00FC0663" w:rsidRDefault="00467B42"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 xml:space="preserve">В максимальном размере </w:t>
      </w:r>
      <w:r w:rsidR="00C22CAC" w:rsidRPr="00FC0663">
        <w:rPr>
          <w:rFonts w:ascii="Times New Roman" w:hAnsi="Times New Roman" w:cs="Times New Roman"/>
          <w:sz w:val="26"/>
          <w:szCs w:val="28"/>
        </w:rPr>
        <w:t>денежное поощрение выплачивается при качественном, своевременном выполнении должностных обязанностей муниципальным служащим, предусмотренных трудовым договором (контрактом), должностной инструкцией.</w:t>
      </w: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3.1. Качественное, своевременное выполнение функциональных обязанностей муниципальным служащим, должностных обязанностей, предусмотренных трудовым договором (контрактом), должностной инструкцией муниципального служащего, квалифицированная подготовка документов.</w:t>
      </w: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3.2. Качественное, своевременное выполнение планов работы, постановлений, распоряжений и поручений главы сельского поселения Куть-Ях, заместителя главы поселения, непосредственного руководителя, а также решений Совета депутатов сельского поселения Куть-Ях по вопросам, входящим в компетенцию работника.</w:t>
      </w: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3.3. Квалифицированное, в установленный срок рассмотрение заявлений, писем, жалоб от организаций и граждан.</w:t>
      </w: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3.4. Проявленная инициатива в выполнении должностных обязанностей и внесение предложений для более качественного и полного решения вопросов.</w:t>
      </w:r>
    </w:p>
    <w:p w:rsidR="00E6554D" w:rsidRPr="00FC0663" w:rsidRDefault="00C22CA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3.5. Соблюдение служебной дисциплины, умение организовать работу, эмоциональная выдержка, бесконфликтность, создание здоровой, деловой обстановки в коллективе.</w:t>
      </w:r>
    </w:p>
    <w:p w:rsidR="00E6554D" w:rsidRPr="00FC0663" w:rsidRDefault="00E6554D" w:rsidP="002C074F">
      <w:pPr>
        <w:pStyle w:val="HEADERTEXT"/>
        <w:rPr>
          <w:rFonts w:ascii="Times New Roman" w:hAnsi="Times New Roman" w:cs="Times New Roman"/>
          <w:b/>
          <w:bCs/>
          <w:sz w:val="26"/>
          <w:szCs w:val="28"/>
        </w:rPr>
      </w:pPr>
    </w:p>
    <w:p w:rsidR="00E6554D" w:rsidRPr="002C074F" w:rsidRDefault="002C074F" w:rsidP="002C074F">
      <w:pPr>
        <w:pStyle w:val="HEADERTEXT"/>
        <w:ind w:left="709"/>
        <w:jc w:val="center"/>
        <w:outlineLvl w:val="3"/>
        <w:rPr>
          <w:rFonts w:ascii="Times New Roman" w:hAnsi="Times New Roman" w:cs="Times New Roman"/>
          <w:bCs/>
          <w:color w:val="auto"/>
          <w:sz w:val="26"/>
          <w:szCs w:val="28"/>
        </w:rPr>
      </w:pPr>
      <w:r w:rsidRPr="002C074F">
        <w:rPr>
          <w:rFonts w:ascii="Times New Roman" w:hAnsi="Times New Roman" w:cs="Times New Roman"/>
          <w:bCs/>
          <w:color w:val="auto"/>
          <w:sz w:val="26"/>
          <w:szCs w:val="28"/>
        </w:rPr>
        <w:t xml:space="preserve">4. </w:t>
      </w:r>
      <w:r w:rsidR="00C22CAC" w:rsidRPr="002C074F">
        <w:rPr>
          <w:rFonts w:ascii="Times New Roman" w:hAnsi="Times New Roman" w:cs="Times New Roman"/>
          <w:bCs/>
          <w:color w:val="auto"/>
          <w:sz w:val="26"/>
          <w:szCs w:val="28"/>
        </w:rPr>
        <w:t>Порядок выплаты денежного поощрения</w:t>
      </w:r>
    </w:p>
    <w:p w:rsidR="00BE4D8F" w:rsidRPr="00FC0663" w:rsidRDefault="00BE4D8F" w:rsidP="000E36C9">
      <w:pPr>
        <w:pStyle w:val="HEADERTEXT"/>
        <w:ind w:firstLine="709"/>
        <w:outlineLvl w:val="3"/>
        <w:rPr>
          <w:rFonts w:ascii="Times New Roman" w:hAnsi="Times New Roman" w:cs="Times New Roman"/>
          <w:b/>
          <w:bCs/>
          <w:sz w:val="26"/>
          <w:szCs w:val="28"/>
        </w:rPr>
      </w:pP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4.1. Ежемесячно, до 25 числа текущего месяца, представитель нанимателя (работодатель) на основании информации о фактах нарушения условий раздела 3 настоящего Положения принимает решение о снижении размера денежного поощрения муниципальным служащим в соответствующем муниципальном органе. Распоряжение (приказ) представителя нанимателя (р</w:t>
      </w:r>
      <w:r w:rsidR="00467B42" w:rsidRPr="00FC0663">
        <w:rPr>
          <w:rFonts w:ascii="Times New Roman" w:hAnsi="Times New Roman" w:cs="Times New Roman"/>
          <w:sz w:val="26"/>
          <w:szCs w:val="28"/>
        </w:rPr>
        <w:t xml:space="preserve">аботодателя) о снижении размера </w:t>
      </w:r>
      <w:r w:rsidRPr="00FC0663">
        <w:rPr>
          <w:rFonts w:ascii="Times New Roman" w:hAnsi="Times New Roman" w:cs="Times New Roman"/>
          <w:sz w:val="26"/>
          <w:szCs w:val="28"/>
        </w:rPr>
        <w:t>денежного поощрения направляется в соответствующую бухгалтерию.</w:t>
      </w:r>
    </w:p>
    <w:p w:rsidR="00E6554D" w:rsidRPr="00FC0663" w:rsidRDefault="00C22CAC"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4.2. Перечень упущений, за которы</w:t>
      </w:r>
      <w:r w:rsidR="00467B42" w:rsidRPr="00FC0663">
        <w:rPr>
          <w:rFonts w:ascii="Times New Roman" w:hAnsi="Times New Roman" w:cs="Times New Roman"/>
          <w:sz w:val="26"/>
          <w:szCs w:val="28"/>
        </w:rPr>
        <w:t xml:space="preserve">е производится снижение размера </w:t>
      </w:r>
      <w:r w:rsidRPr="00FC0663">
        <w:rPr>
          <w:rFonts w:ascii="Times New Roman" w:hAnsi="Times New Roman" w:cs="Times New Roman"/>
          <w:sz w:val="26"/>
          <w:szCs w:val="28"/>
        </w:rPr>
        <w:t>денежного поощрения:</w:t>
      </w:r>
    </w:p>
    <w:tbl>
      <w:tblPr>
        <w:tblW w:w="0" w:type="auto"/>
        <w:tblInd w:w="28" w:type="dxa"/>
        <w:tblLayout w:type="fixed"/>
        <w:tblCellMar>
          <w:left w:w="90" w:type="dxa"/>
          <w:right w:w="90" w:type="dxa"/>
        </w:tblCellMar>
        <w:tblLook w:val="0000" w:firstRow="0" w:lastRow="0" w:firstColumn="0" w:lastColumn="0" w:noHBand="0" w:noVBand="0"/>
      </w:tblPr>
      <w:tblGrid>
        <w:gridCol w:w="851"/>
        <w:gridCol w:w="5494"/>
        <w:gridCol w:w="2940"/>
      </w:tblGrid>
      <w:tr w:rsidR="00E6554D" w:rsidRPr="002C074F" w:rsidTr="002C074F">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2C074F" w:rsidRDefault="00C22CAC" w:rsidP="002C074F">
            <w:pPr>
              <w:pStyle w:val="FORMATTEXT"/>
              <w:jc w:val="center"/>
              <w:rPr>
                <w:rFonts w:ascii="Times New Roman" w:hAnsi="Times New Roman" w:cs="Times New Roman"/>
                <w:sz w:val="24"/>
                <w:szCs w:val="24"/>
              </w:rPr>
            </w:pPr>
            <w:r w:rsidRPr="002C074F">
              <w:rPr>
                <w:rFonts w:ascii="Times New Roman" w:hAnsi="Times New Roman" w:cs="Times New Roman"/>
                <w:sz w:val="24"/>
                <w:szCs w:val="24"/>
              </w:rPr>
              <w:t xml:space="preserve">N </w:t>
            </w:r>
            <w:proofErr w:type="gramStart"/>
            <w:r w:rsidRPr="002C074F">
              <w:rPr>
                <w:rFonts w:ascii="Times New Roman" w:hAnsi="Times New Roman" w:cs="Times New Roman"/>
                <w:sz w:val="24"/>
                <w:szCs w:val="24"/>
              </w:rPr>
              <w:t>п</w:t>
            </w:r>
            <w:proofErr w:type="gramEnd"/>
            <w:r w:rsidRPr="002C074F">
              <w:rPr>
                <w:rFonts w:ascii="Times New Roman" w:hAnsi="Times New Roman" w:cs="Times New Roman"/>
                <w:sz w:val="24"/>
                <w:szCs w:val="24"/>
              </w:rPr>
              <w:t>/п</w:t>
            </w:r>
          </w:p>
        </w:tc>
        <w:tc>
          <w:tcPr>
            <w:tcW w:w="54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2C074F" w:rsidRDefault="00C22CAC" w:rsidP="000E36C9">
            <w:pPr>
              <w:pStyle w:val="FORMATTEXT"/>
              <w:ind w:firstLine="709"/>
              <w:rPr>
                <w:rFonts w:ascii="Times New Roman" w:hAnsi="Times New Roman" w:cs="Times New Roman"/>
                <w:sz w:val="24"/>
                <w:szCs w:val="24"/>
              </w:rPr>
            </w:pPr>
            <w:r w:rsidRPr="002C074F">
              <w:rPr>
                <w:rFonts w:ascii="Times New Roman" w:hAnsi="Times New Roman" w:cs="Times New Roman"/>
                <w:sz w:val="24"/>
                <w:szCs w:val="24"/>
              </w:rPr>
              <w:t xml:space="preserve">Упущения </w:t>
            </w:r>
          </w:p>
        </w:tc>
        <w:tc>
          <w:tcPr>
            <w:tcW w:w="29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2C074F" w:rsidRDefault="00C22CAC" w:rsidP="002C074F">
            <w:pPr>
              <w:pStyle w:val="FORMATTEXT"/>
              <w:rPr>
                <w:rFonts w:ascii="Times New Roman" w:hAnsi="Times New Roman" w:cs="Times New Roman"/>
                <w:sz w:val="24"/>
                <w:szCs w:val="24"/>
              </w:rPr>
            </w:pPr>
            <w:r w:rsidRPr="002C074F">
              <w:rPr>
                <w:rFonts w:ascii="Times New Roman" w:hAnsi="Times New Roman" w:cs="Times New Roman"/>
                <w:sz w:val="24"/>
                <w:szCs w:val="24"/>
              </w:rPr>
              <w:t xml:space="preserve">Процент снижения за каждый случай упущения (в процентах от максимального размера ежемесячного денежного поощрения) </w:t>
            </w:r>
          </w:p>
        </w:tc>
      </w:tr>
      <w:tr w:rsidR="00E6554D" w:rsidRPr="002C074F" w:rsidTr="002C074F">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2C074F" w:rsidRDefault="00C22CAC" w:rsidP="002C074F">
            <w:pPr>
              <w:pStyle w:val="FORMATTEXT"/>
              <w:jc w:val="center"/>
              <w:rPr>
                <w:rFonts w:ascii="Times New Roman" w:hAnsi="Times New Roman" w:cs="Times New Roman"/>
                <w:sz w:val="24"/>
                <w:szCs w:val="24"/>
              </w:rPr>
            </w:pPr>
            <w:r w:rsidRPr="002C074F">
              <w:rPr>
                <w:rFonts w:ascii="Times New Roman" w:hAnsi="Times New Roman" w:cs="Times New Roman"/>
                <w:sz w:val="24"/>
                <w:szCs w:val="24"/>
              </w:rPr>
              <w:t>1.</w:t>
            </w:r>
          </w:p>
        </w:tc>
        <w:tc>
          <w:tcPr>
            <w:tcW w:w="54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2C074F" w:rsidRDefault="00C22CAC" w:rsidP="002C074F">
            <w:pPr>
              <w:pStyle w:val="FORMATTEXT"/>
              <w:jc w:val="both"/>
              <w:rPr>
                <w:rFonts w:ascii="Times New Roman" w:hAnsi="Times New Roman" w:cs="Times New Roman"/>
                <w:sz w:val="24"/>
                <w:szCs w:val="24"/>
              </w:rPr>
            </w:pPr>
            <w:r w:rsidRPr="002C074F">
              <w:rPr>
                <w:rFonts w:ascii="Times New Roman" w:hAnsi="Times New Roman" w:cs="Times New Roman"/>
                <w:sz w:val="24"/>
                <w:szCs w:val="24"/>
              </w:rPr>
              <w:t>Некачественное, несвоевременное выполнен</w:t>
            </w:r>
            <w:r w:rsidR="002C074F">
              <w:rPr>
                <w:rFonts w:ascii="Times New Roman" w:hAnsi="Times New Roman" w:cs="Times New Roman"/>
                <w:sz w:val="24"/>
                <w:szCs w:val="24"/>
              </w:rPr>
              <w:t xml:space="preserve">ие функциональных обязанностей, </w:t>
            </w:r>
            <w:r w:rsidRPr="002C074F">
              <w:rPr>
                <w:rFonts w:ascii="Times New Roman" w:hAnsi="Times New Roman" w:cs="Times New Roman"/>
                <w:sz w:val="24"/>
                <w:szCs w:val="24"/>
              </w:rPr>
              <w:t xml:space="preserve">неквалифицированная подготовка и оформление документов </w:t>
            </w:r>
          </w:p>
        </w:tc>
        <w:tc>
          <w:tcPr>
            <w:tcW w:w="29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2C074F" w:rsidRDefault="006103FB" w:rsidP="000E36C9">
            <w:pPr>
              <w:pStyle w:val="FORMATTEXT"/>
              <w:ind w:firstLine="709"/>
              <w:rPr>
                <w:rFonts w:ascii="Times New Roman" w:hAnsi="Times New Roman" w:cs="Times New Roman"/>
                <w:sz w:val="24"/>
                <w:szCs w:val="24"/>
              </w:rPr>
            </w:pPr>
            <w:r w:rsidRPr="002C074F">
              <w:rPr>
                <w:rFonts w:ascii="Times New Roman" w:hAnsi="Times New Roman" w:cs="Times New Roman"/>
                <w:sz w:val="24"/>
                <w:szCs w:val="24"/>
              </w:rPr>
              <w:t>д</w:t>
            </w:r>
            <w:r w:rsidR="00C22CAC" w:rsidRPr="002C074F">
              <w:rPr>
                <w:rFonts w:ascii="Times New Roman" w:hAnsi="Times New Roman" w:cs="Times New Roman"/>
                <w:sz w:val="24"/>
                <w:szCs w:val="24"/>
              </w:rPr>
              <w:t xml:space="preserve">о 100% </w:t>
            </w:r>
          </w:p>
        </w:tc>
      </w:tr>
      <w:tr w:rsidR="00E6554D" w:rsidRPr="002C074F" w:rsidTr="002C074F">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2C074F" w:rsidRDefault="00C22CAC" w:rsidP="002C074F">
            <w:pPr>
              <w:pStyle w:val="FORMATTEXT"/>
              <w:ind w:hanging="28"/>
              <w:jc w:val="center"/>
              <w:rPr>
                <w:rFonts w:ascii="Times New Roman" w:hAnsi="Times New Roman" w:cs="Times New Roman"/>
                <w:sz w:val="24"/>
                <w:szCs w:val="24"/>
              </w:rPr>
            </w:pPr>
            <w:r w:rsidRPr="002C074F">
              <w:rPr>
                <w:rFonts w:ascii="Times New Roman" w:hAnsi="Times New Roman" w:cs="Times New Roman"/>
                <w:sz w:val="24"/>
                <w:szCs w:val="24"/>
              </w:rPr>
              <w:t>2.</w:t>
            </w:r>
          </w:p>
        </w:tc>
        <w:tc>
          <w:tcPr>
            <w:tcW w:w="54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2C074F" w:rsidRDefault="00C22CAC" w:rsidP="002C074F">
            <w:pPr>
              <w:pStyle w:val="FORMATTEXT"/>
              <w:jc w:val="both"/>
              <w:rPr>
                <w:rFonts w:ascii="Times New Roman" w:hAnsi="Times New Roman" w:cs="Times New Roman"/>
                <w:sz w:val="24"/>
                <w:szCs w:val="24"/>
              </w:rPr>
            </w:pPr>
            <w:r w:rsidRPr="002C074F">
              <w:rPr>
                <w:rFonts w:ascii="Times New Roman" w:hAnsi="Times New Roman" w:cs="Times New Roman"/>
                <w:sz w:val="24"/>
                <w:szCs w:val="24"/>
              </w:rPr>
              <w:t xml:space="preserve">Некачественное, несвоевременное выполнение планов работы, постановлений, распоряжений, решений и поручений </w:t>
            </w:r>
          </w:p>
        </w:tc>
        <w:tc>
          <w:tcPr>
            <w:tcW w:w="29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2C074F" w:rsidRDefault="006103FB" w:rsidP="000E36C9">
            <w:pPr>
              <w:pStyle w:val="FORMATTEXT"/>
              <w:ind w:firstLine="709"/>
              <w:rPr>
                <w:rFonts w:ascii="Times New Roman" w:hAnsi="Times New Roman" w:cs="Times New Roman"/>
                <w:sz w:val="24"/>
                <w:szCs w:val="24"/>
              </w:rPr>
            </w:pPr>
            <w:r w:rsidRPr="002C074F">
              <w:rPr>
                <w:rFonts w:ascii="Times New Roman" w:hAnsi="Times New Roman" w:cs="Times New Roman"/>
                <w:sz w:val="24"/>
                <w:szCs w:val="24"/>
              </w:rPr>
              <w:t>д</w:t>
            </w:r>
            <w:r w:rsidR="00C22CAC" w:rsidRPr="002C074F">
              <w:rPr>
                <w:rFonts w:ascii="Times New Roman" w:hAnsi="Times New Roman" w:cs="Times New Roman"/>
                <w:sz w:val="24"/>
                <w:szCs w:val="24"/>
              </w:rPr>
              <w:t xml:space="preserve">о 100% </w:t>
            </w:r>
          </w:p>
        </w:tc>
      </w:tr>
      <w:tr w:rsidR="00E6554D" w:rsidRPr="002C074F" w:rsidTr="002C074F">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2C074F" w:rsidRDefault="00C22CAC" w:rsidP="002C074F">
            <w:pPr>
              <w:pStyle w:val="FORMATTEXT"/>
              <w:ind w:hanging="28"/>
              <w:jc w:val="center"/>
              <w:rPr>
                <w:rFonts w:ascii="Times New Roman" w:hAnsi="Times New Roman" w:cs="Times New Roman"/>
                <w:sz w:val="24"/>
                <w:szCs w:val="24"/>
              </w:rPr>
            </w:pPr>
            <w:r w:rsidRPr="002C074F">
              <w:rPr>
                <w:rFonts w:ascii="Times New Roman" w:hAnsi="Times New Roman" w:cs="Times New Roman"/>
                <w:sz w:val="24"/>
                <w:szCs w:val="24"/>
              </w:rPr>
              <w:lastRenderedPageBreak/>
              <w:t>3.</w:t>
            </w:r>
          </w:p>
        </w:tc>
        <w:tc>
          <w:tcPr>
            <w:tcW w:w="54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2C074F" w:rsidRDefault="00C22CAC" w:rsidP="002C074F">
            <w:pPr>
              <w:pStyle w:val="FORMATTEXT"/>
              <w:jc w:val="both"/>
              <w:rPr>
                <w:rFonts w:ascii="Times New Roman" w:hAnsi="Times New Roman" w:cs="Times New Roman"/>
                <w:sz w:val="24"/>
                <w:szCs w:val="24"/>
              </w:rPr>
            </w:pPr>
            <w:r w:rsidRPr="002C074F">
              <w:rPr>
                <w:rFonts w:ascii="Times New Roman" w:hAnsi="Times New Roman" w:cs="Times New Roman"/>
                <w:sz w:val="24"/>
                <w:szCs w:val="24"/>
              </w:rPr>
              <w:t xml:space="preserve">Неквалифицированное рассмотрение заявлений, писем, жалоб от организаций и граждан </w:t>
            </w:r>
          </w:p>
        </w:tc>
        <w:tc>
          <w:tcPr>
            <w:tcW w:w="29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2C074F" w:rsidRDefault="006103FB" w:rsidP="000E36C9">
            <w:pPr>
              <w:pStyle w:val="FORMATTEXT"/>
              <w:ind w:firstLine="709"/>
              <w:rPr>
                <w:rFonts w:ascii="Times New Roman" w:hAnsi="Times New Roman" w:cs="Times New Roman"/>
                <w:sz w:val="24"/>
                <w:szCs w:val="24"/>
              </w:rPr>
            </w:pPr>
            <w:r w:rsidRPr="002C074F">
              <w:rPr>
                <w:rFonts w:ascii="Times New Roman" w:hAnsi="Times New Roman" w:cs="Times New Roman"/>
                <w:sz w:val="24"/>
                <w:szCs w:val="24"/>
              </w:rPr>
              <w:t>д</w:t>
            </w:r>
            <w:r w:rsidR="00C22CAC" w:rsidRPr="002C074F">
              <w:rPr>
                <w:rFonts w:ascii="Times New Roman" w:hAnsi="Times New Roman" w:cs="Times New Roman"/>
                <w:sz w:val="24"/>
                <w:szCs w:val="24"/>
              </w:rPr>
              <w:t xml:space="preserve">о 50% </w:t>
            </w:r>
          </w:p>
        </w:tc>
      </w:tr>
      <w:tr w:rsidR="00E6554D" w:rsidRPr="002C074F" w:rsidTr="002C074F">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2C074F" w:rsidRDefault="00C22CAC" w:rsidP="002C074F">
            <w:pPr>
              <w:pStyle w:val="FORMATTEXT"/>
              <w:ind w:hanging="28"/>
              <w:jc w:val="center"/>
              <w:rPr>
                <w:rFonts w:ascii="Times New Roman" w:hAnsi="Times New Roman" w:cs="Times New Roman"/>
                <w:sz w:val="24"/>
                <w:szCs w:val="24"/>
              </w:rPr>
            </w:pPr>
            <w:r w:rsidRPr="002C074F">
              <w:rPr>
                <w:rFonts w:ascii="Times New Roman" w:hAnsi="Times New Roman" w:cs="Times New Roman"/>
                <w:sz w:val="24"/>
                <w:szCs w:val="24"/>
              </w:rPr>
              <w:t>4.</w:t>
            </w:r>
          </w:p>
        </w:tc>
        <w:tc>
          <w:tcPr>
            <w:tcW w:w="54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2C074F" w:rsidRDefault="00C22CAC" w:rsidP="002C074F">
            <w:pPr>
              <w:pStyle w:val="FORMATTEXT"/>
              <w:jc w:val="both"/>
              <w:rPr>
                <w:rFonts w:ascii="Times New Roman" w:hAnsi="Times New Roman" w:cs="Times New Roman"/>
                <w:sz w:val="24"/>
                <w:szCs w:val="24"/>
              </w:rPr>
            </w:pPr>
            <w:r w:rsidRPr="002C074F">
              <w:rPr>
                <w:rFonts w:ascii="Times New Roman" w:hAnsi="Times New Roman" w:cs="Times New Roman"/>
                <w:sz w:val="24"/>
                <w:szCs w:val="24"/>
              </w:rPr>
              <w:t xml:space="preserve">Нарушение сроков представления установленной отчетности, представление неверной информации </w:t>
            </w:r>
          </w:p>
        </w:tc>
        <w:tc>
          <w:tcPr>
            <w:tcW w:w="29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2C074F" w:rsidRDefault="006103FB" w:rsidP="000E36C9">
            <w:pPr>
              <w:pStyle w:val="FORMATTEXT"/>
              <w:ind w:firstLine="709"/>
              <w:rPr>
                <w:rFonts w:ascii="Times New Roman" w:hAnsi="Times New Roman" w:cs="Times New Roman"/>
                <w:sz w:val="24"/>
                <w:szCs w:val="24"/>
              </w:rPr>
            </w:pPr>
            <w:r w:rsidRPr="002C074F">
              <w:rPr>
                <w:rFonts w:ascii="Times New Roman" w:hAnsi="Times New Roman" w:cs="Times New Roman"/>
                <w:sz w:val="24"/>
                <w:szCs w:val="24"/>
              </w:rPr>
              <w:t>д</w:t>
            </w:r>
            <w:r w:rsidR="00C22CAC" w:rsidRPr="002C074F">
              <w:rPr>
                <w:rFonts w:ascii="Times New Roman" w:hAnsi="Times New Roman" w:cs="Times New Roman"/>
                <w:sz w:val="24"/>
                <w:szCs w:val="24"/>
              </w:rPr>
              <w:t xml:space="preserve">о 100% </w:t>
            </w:r>
          </w:p>
        </w:tc>
      </w:tr>
      <w:tr w:rsidR="00E6554D" w:rsidRPr="002C074F" w:rsidTr="002C074F">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2C074F" w:rsidRDefault="00C22CAC" w:rsidP="002C074F">
            <w:pPr>
              <w:pStyle w:val="FORMATTEXT"/>
              <w:ind w:hanging="28"/>
              <w:jc w:val="center"/>
              <w:rPr>
                <w:rFonts w:ascii="Times New Roman" w:hAnsi="Times New Roman" w:cs="Times New Roman"/>
                <w:sz w:val="24"/>
                <w:szCs w:val="24"/>
              </w:rPr>
            </w:pPr>
            <w:r w:rsidRPr="002C074F">
              <w:rPr>
                <w:rFonts w:ascii="Times New Roman" w:hAnsi="Times New Roman" w:cs="Times New Roman"/>
                <w:sz w:val="24"/>
                <w:szCs w:val="24"/>
              </w:rPr>
              <w:t>5.</w:t>
            </w:r>
          </w:p>
        </w:tc>
        <w:tc>
          <w:tcPr>
            <w:tcW w:w="54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2C074F" w:rsidRDefault="00C22CAC" w:rsidP="002C074F">
            <w:pPr>
              <w:pStyle w:val="FORMATTEXT"/>
              <w:jc w:val="both"/>
              <w:rPr>
                <w:rFonts w:ascii="Times New Roman" w:hAnsi="Times New Roman" w:cs="Times New Roman"/>
                <w:sz w:val="24"/>
                <w:szCs w:val="24"/>
              </w:rPr>
            </w:pPr>
            <w:r w:rsidRPr="002C074F">
              <w:rPr>
                <w:rFonts w:ascii="Times New Roman" w:hAnsi="Times New Roman" w:cs="Times New Roman"/>
                <w:sz w:val="24"/>
                <w:szCs w:val="24"/>
              </w:rPr>
              <w:t xml:space="preserve">Невыполнение поручения руководителя </w:t>
            </w:r>
          </w:p>
        </w:tc>
        <w:tc>
          <w:tcPr>
            <w:tcW w:w="29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2C074F" w:rsidRDefault="006103FB" w:rsidP="000E36C9">
            <w:pPr>
              <w:pStyle w:val="FORMATTEXT"/>
              <w:ind w:firstLine="709"/>
              <w:rPr>
                <w:rFonts w:ascii="Times New Roman" w:hAnsi="Times New Roman" w:cs="Times New Roman"/>
                <w:sz w:val="24"/>
                <w:szCs w:val="24"/>
              </w:rPr>
            </w:pPr>
            <w:r w:rsidRPr="002C074F">
              <w:rPr>
                <w:rFonts w:ascii="Times New Roman" w:hAnsi="Times New Roman" w:cs="Times New Roman"/>
                <w:sz w:val="24"/>
                <w:szCs w:val="24"/>
              </w:rPr>
              <w:t>д</w:t>
            </w:r>
            <w:r w:rsidR="00C22CAC" w:rsidRPr="002C074F">
              <w:rPr>
                <w:rFonts w:ascii="Times New Roman" w:hAnsi="Times New Roman" w:cs="Times New Roman"/>
                <w:sz w:val="24"/>
                <w:szCs w:val="24"/>
              </w:rPr>
              <w:t xml:space="preserve">о 100% </w:t>
            </w:r>
          </w:p>
        </w:tc>
      </w:tr>
      <w:tr w:rsidR="00E6554D" w:rsidRPr="002C074F" w:rsidTr="002C074F">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2C074F" w:rsidRDefault="00C22CAC" w:rsidP="002C074F">
            <w:pPr>
              <w:pStyle w:val="FORMATTEXT"/>
              <w:ind w:hanging="28"/>
              <w:jc w:val="center"/>
              <w:rPr>
                <w:rFonts w:ascii="Times New Roman" w:hAnsi="Times New Roman" w:cs="Times New Roman"/>
                <w:sz w:val="24"/>
                <w:szCs w:val="24"/>
              </w:rPr>
            </w:pPr>
            <w:r w:rsidRPr="002C074F">
              <w:rPr>
                <w:rFonts w:ascii="Times New Roman" w:hAnsi="Times New Roman" w:cs="Times New Roman"/>
                <w:sz w:val="24"/>
                <w:szCs w:val="24"/>
              </w:rPr>
              <w:t>6.</w:t>
            </w:r>
          </w:p>
        </w:tc>
        <w:tc>
          <w:tcPr>
            <w:tcW w:w="54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2C074F" w:rsidRDefault="00C22CAC" w:rsidP="002C074F">
            <w:pPr>
              <w:pStyle w:val="FORMATTEXT"/>
              <w:jc w:val="both"/>
              <w:rPr>
                <w:rFonts w:ascii="Times New Roman" w:hAnsi="Times New Roman" w:cs="Times New Roman"/>
                <w:sz w:val="24"/>
                <w:szCs w:val="24"/>
              </w:rPr>
            </w:pPr>
            <w:r w:rsidRPr="002C074F">
              <w:rPr>
                <w:rFonts w:ascii="Times New Roman" w:hAnsi="Times New Roman" w:cs="Times New Roman"/>
                <w:sz w:val="24"/>
                <w:szCs w:val="24"/>
              </w:rPr>
              <w:t xml:space="preserve">Отсутствие </w:t>
            </w:r>
            <w:proofErr w:type="gramStart"/>
            <w:r w:rsidRPr="002C074F">
              <w:rPr>
                <w:rFonts w:ascii="Times New Roman" w:hAnsi="Times New Roman" w:cs="Times New Roman"/>
                <w:sz w:val="24"/>
                <w:szCs w:val="24"/>
              </w:rPr>
              <w:t>контроля за</w:t>
            </w:r>
            <w:proofErr w:type="gramEnd"/>
            <w:r w:rsidRPr="002C074F">
              <w:rPr>
                <w:rFonts w:ascii="Times New Roman" w:hAnsi="Times New Roman" w:cs="Times New Roman"/>
                <w:sz w:val="24"/>
                <w:szCs w:val="24"/>
              </w:rPr>
              <w:t xml:space="preserve"> работой подчиненных служб, работников, подведомственных учреждений </w:t>
            </w:r>
          </w:p>
        </w:tc>
        <w:tc>
          <w:tcPr>
            <w:tcW w:w="29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2C074F" w:rsidRDefault="006103FB" w:rsidP="000E36C9">
            <w:pPr>
              <w:pStyle w:val="FORMATTEXT"/>
              <w:ind w:firstLine="709"/>
              <w:rPr>
                <w:rFonts w:ascii="Times New Roman" w:hAnsi="Times New Roman" w:cs="Times New Roman"/>
                <w:sz w:val="24"/>
                <w:szCs w:val="24"/>
              </w:rPr>
            </w:pPr>
            <w:r w:rsidRPr="002C074F">
              <w:rPr>
                <w:rFonts w:ascii="Times New Roman" w:hAnsi="Times New Roman" w:cs="Times New Roman"/>
                <w:sz w:val="24"/>
                <w:szCs w:val="24"/>
              </w:rPr>
              <w:t>д</w:t>
            </w:r>
            <w:r w:rsidR="00C22CAC" w:rsidRPr="002C074F">
              <w:rPr>
                <w:rFonts w:ascii="Times New Roman" w:hAnsi="Times New Roman" w:cs="Times New Roman"/>
                <w:sz w:val="24"/>
                <w:szCs w:val="24"/>
              </w:rPr>
              <w:t xml:space="preserve">о 50% </w:t>
            </w:r>
          </w:p>
        </w:tc>
      </w:tr>
      <w:tr w:rsidR="00E6554D" w:rsidRPr="002C074F" w:rsidTr="002C074F">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2C074F" w:rsidRDefault="00C22CAC" w:rsidP="002C074F">
            <w:pPr>
              <w:pStyle w:val="FORMATTEXT"/>
              <w:ind w:hanging="28"/>
              <w:jc w:val="center"/>
              <w:rPr>
                <w:rFonts w:ascii="Times New Roman" w:hAnsi="Times New Roman" w:cs="Times New Roman"/>
                <w:sz w:val="24"/>
                <w:szCs w:val="24"/>
              </w:rPr>
            </w:pPr>
            <w:r w:rsidRPr="002C074F">
              <w:rPr>
                <w:rFonts w:ascii="Times New Roman" w:hAnsi="Times New Roman" w:cs="Times New Roman"/>
                <w:sz w:val="24"/>
                <w:szCs w:val="24"/>
              </w:rPr>
              <w:t>7.</w:t>
            </w:r>
          </w:p>
        </w:tc>
        <w:tc>
          <w:tcPr>
            <w:tcW w:w="54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2C074F" w:rsidRDefault="00C22CAC" w:rsidP="002C074F">
            <w:pPr>
              <w:pStyle w:val="FORMATTEXT"/>
              <w:jc w:val="both"/>
              <w:rPr>
                <w:rFonts w:ascii="Times New Roman" w:hAnsi="Times New Roman" w:cs="Times New Roman"/>
                <w:sz w:val="24"/>
                <w:szCs w:val="24"/>
              </w:rPr>
            </w:pPr>
            <w:r w:rsidRPr="002C074F">
              <w:rPr>
                <w:rFonts w:ascii="Times New Roman" w:hAnsi="Times New Roman" w:cs="Times New Roman"/>
                <w:sz w:val="24"/>
                <w:szCs w:val="24"/>
              </w:rPr>
              <w:t xml:space="preserve">Несоблюдение служебной дисциплины, нарушение служебного распорядка </w:t>
            </w:r>
          </w:p>
        </w:tc>
        <w:tc>
          <w:tcPr>
            <w:tcW w:w="29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6554D" w:rsidRPr="002C074F" w:rsidRDefault="00C22CAC" w:rsidP="000E36C9">
            <w:pPr>
              <w:pStyle w:val="FORMATTEXT"/>
              <w:ind w:firstLine="709"/>
              <w:rPr>
                <w:rFonts w:ascii="Times New Roman" w:hAnsi="Times New Roman" w:cs="Times New Roman"/>
                <w:sz w:val="24"/>
                <w:szCs w:val="24"/>
              </w:rPr>
            </w:pPr>
            <w:r w:rsidRPr="002C074F">
              <w:rPr>
                <w:rFonts w:ascii="Times New Roman" w:hAnsi="Times New Roman" w:cs="Times New Roman"/>
                <w:sz w:val="24"/>
                <w:szCs w:val="24"/>
              </w:rPr>
              <w:t xml:space="preserve">100% </w:t>
            </w:r>
          </w:p>
        </w:tc>
      </w:tr>
    </w:tbl>
    <w:p w:rsidR="00E6554D" w:rsidRPr="00FC0663" w:rsidRDefault="00E6554D" w:rsidP="000E36C9">
      <w:pPr>
        <w:widowControl w:val="0"/>
        <w:autoSpaceDE w:val="0"/>
        <w:autoSpaceDN w:val="0"/>
        <w:adjustRightInd w:val="0"/>
        <w:spacing w:after="0" w:line="240" w:lineRule="auto"/>
        <w:ind w:firstLine="709"/>
        <w:rPr>
          <w:rFonts w:ascii="Times New Roman" w:hAnsi="Times New Roman" w:cs="Times New Roman"/>
          <w:sz w:val="26"/>
          <w:szCs w:val="28"/>
        </w:rPr>
      </w:pPr>
    </w:p>
    <w:p w:rsidR="00E6554D" w:rsidRPr="00FC0663" w:rsidRDefault="002C074F" w:rsidP="000E36C9">
      <w:pPr>
        <w:pStyle w:val="FORMATTEXT"/>
        <w:ind w:firstLine="709"/>
        <w:jc w:val="both"/>
        <w:rPr>
          <w:rFonts w:ascii="Times New Roman" w:hAnsi="Times New Roman" w:cs="Times New Roman"/>
          <w:sz w:val="26"/>
          <w:szCs w:val="28"/>
        </w:rPr>
      </w:pPr>
      <w:r>
        <w:rPr>
          <w:rFonts w:ascii="Times New Roman" w:hAnsi="Times New Roman" w:cs="Times New Roman"/>
          <w:sz w:val="26"/>
          <w:szCs w:val="28"/>
        </w:rPr>
        <w:t>4.3</w:t>
      </w:r>
      <w:r w:rsidR="00C22CAC" w:rsidRPr="00FC0663">
        <w:rPr>
          <w:rFonts w:ascii="Times New Roman" w:hAnsi="Times New Roman" w:cs="Times New Roman"/>
          <w:sz w:val="26"/>
          <w:szCs w:val="28"/>
        </w:rPr>
        <w:t>. Муниципальные служащие, которым снижен размер денежного поощрения, должны быть ознакомлены с распоряжением (приказом) работодателя (представителя</w:t>
      </w:r>
      <w:r w:rsidR="00467B42" w:rsidRPr="00FC0663">
        <w:rPr>
          <w:rFonts w:ascii="Times New Roman" w:hAnsi="Times New Roman" w:cs="Times New Roman"/>
          <w:sz w:val="26"/>
          <w:szCs w:val="28"/>
        </w:rPr>
        <w:t xml:space="preserve"> нанимателя) о снижении размера </w:t>
      </w:r>
      <w:r w:rsidR="00C22CAC" w:rsidRPr="00FC0663">
        <w:rPr>
          <w:rFonts w:ascii="Times New Roman" w:hAnsi="Times New Roman" w:cs="Times New Roman"/>
          <w:sz w:val="26"/>
          <w:szCs w:val="28"/>
        </w:rPr>
        <w:t>денежного поощрения, подлежащего выплате, и причине снижения ежемесячного денежного поощрения. Решение о снижении денежного поощрения может быть обжаловано в установленном законодательством порядке. Факт обжалования не приостанавливает действие решения о снижении денежного поощрения.</w:t>
      </w:r>
    </w:p>
    <w:p w:rsidR="00E6554D" w:rsidRPr="00FC0663" w:rsidRDefault="00E6554D" w:rsidP="002C074F">
      <w:pPr>
        <w:pStyle w:val="HEADERTEXT"/>
        <w:rPr>
          <w:rFonts w:ascii="Times New Roman" w:hAnsi="Times New Roman" w:cs="Times New Roman"/>
          <w:b/>
          <w:bCs/>
          <w:sz w:val="26"/>
          <w:szCs w:val="28"/>
        </w:rPr>
      </w:pPr>
    </w:p>
    <w:p w:rsidR="00E6554D" w:rsidRPr="002C074F" w:rsidRDefault="0035241C" w:rsidP="00B2555D">
      <w:pPr>
        <w:pStyle w:val="HEADERTEXT"/>
        <w:jc w:val="center"/>
        <w:outlineLvl w:val="3"/>
        <w:rPr>
          <w:rFonts w:ascii="Times New Roman" w:hAnsi="Times New Roman" w:cs="Times New Roman"/>
          <w:bCs/>
          <w:sz w:val="26"/>
          <w:szCs w:val="28"/>
        </w:rPr>
      </w:pPr>
      <w:r w:rsidRPr="002C074F">
        <w:rPr>
          <w:rFonts w:ascii="Times New Roman" w:hAnsi="Times New Roman" w:cs="Times New Roman"/>
          <w:bCs/>
          <w:color w:val="auto"/>
          <w:sz w:val="26"/>
          <w:szCs w:val="28"/>
        </w:rPr>
        <w:t>5</w:t>
      </w:r>
      <w:r w:rsidR="00C22CAC" w:rsidRPr="002C074F">
        <w:rPr>
          <w:rFonts w:ascii="Times New Roman" w:hAnsi="Times New Roman" w:cs="Times New Roman"/>
          <w:bCs/>
          <w:color w:val="auto"/>
          <w:sz w:val="26"/>
          <w:szCs w:val="28"/>
        </w:rPr>
        <w:t xml:space="preserve">. </w:t>
      </w:r>
      <w:r w:rsidR="00B011D7" w:rsidRPr="002C074F">
        <w:rPr>
          <w:rFonts w:ascii="Times New Roman" w:hAnsi="Times New Roman" w:cs="Times New Roman"/>
          <w:bCs/>
          <w:color w:val="auto"/>
          <w:sz w:val="26"/>
          <w:szCs w:val="28"/>
        </w:rPr>
        <w:t>Премии, в том числе за выполнение особо важных и сложных заданий</w:t>
      </w:r>
    </w:p>
    <w:p w:rsidR="0035241C" w:rsidRPr="00FC0663" w:rsidRDefault="0035241C" w:rsidP="000E36C9">
      <w:pPr>
        <w:pStyle w:val="HEADERTEXT"/>
        <w:ind w:firstLine="709"/>
        <w:jc w:val="center"/>
        <w:outlineLvl w:val="3"/>
        <w:rPr>
          <w:rFonts w:ascii="Times New Roman" w:hAnsi="Times New Roman" w:cs="Times New Roman"/>
          <w:b/>
          <w:bCs/>
          <w:sz w:val="26"/>
          <w:szCs w:val="28"/>
        </w:rPr>
      </w:pPr>
    </w:p>
    <w:p w:rsidR="008E3A1D" w:rsidRPr="00FC0663" w:rsidRDefault="0035241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5</w:t>
      </w:r>
      <w:r w:rsidR="008E3A1D" w:rsidRPr="00FC0663">
        <w:rPr>
          <w:rFonts w:ascii="Times New Roman" w:hAnsi="Times New Roman" w:cs="Times New Roman"/>
          <w:sz w:val="26"/>
          <w:szCs w:val="28"/>
        </w:rPr>
        <w:t>.1. Лицам, замещающим должности муниципальной службы выплачиваются премии:</w:t>
      </w:r>
    </w:p>
    <w:p w:rsidR="008E3A1D" w:rsidRPr="00FC0663" w:rsidRDefault="008E3A1D"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1) по результатам работы за год;</w:t>
      </w:r>
    </w:p>
    <w:p w:rsidR="00A701B4" w:rsidRPr="00FC0663" w:rsidRDefault="000169AF" w:rsidP="002C074F">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2) за выполнение</w:t>
      </w:r>
      <w:r w:rsidR="008E3A1D" w:rsidRPr="00FC0663">
        <w:rPr>
          <w:rFonts w:ascii="Times New Roman" w:hAnsi="Times New Roman" w:cs="Times New Roman"/>
          <w:sz w:val="26"/>
          <w:szCs w:val="28"/>
        </w:rPr>
        <w:t xml:space="preserve"> </w:t>
      </w:r>
      <w:r w:rsidR="002C074F">
        <w:rPr>
          <w:rFonts w:ascii="Times New Roman" w:hAnsi="Times New Roman" w:cs="Times New Roman"/>
          <w:sz w:val="26"/>
          <w:szCs w:val="28"/>
        </w:rPr>
        <w:t>особо важных и сложных заданий.</w:t>
      </w:r>
    </w:p>
    <w:p w:rsidR="008E3A1D" w:rsidRPr="00FC0663" w:rsidRDefault="000169AF"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5</w:t>
      </w:r>
      <w:r w:rsidR="008E3A1D" w:rsidRPr="00FC0663">
        <w:rPr>
          <w:rFonts w:ascii="Times New Roman" w:hAnsi="Times New Roman" w:cs="Times New Roman"/>
          <w:sz w:val="26"/>
          <w:szCs w:val="28"/>
        </w:rPr>
        <w:t>.2. Премия по результатам работы за год выплачивается не позднее первого квартала года, следующего за годом, за который производится выплата премии, в размере не более</w:t>
      </w:r>
      <w:r w:rsidRPr="00FC0663">
        <w:rPr>
          <w:rFonts w:ascii="Times New Roman" w:hAnsi="Times New Roman" w:cs="Times New Roman"/>
          <w:sz w:val="26"/>
          <w:szCs w:val="28"/>
        </w:rPr>
        <w:t xml:space="preserve"> 3-х окладов месячного денежного содержания</w:t>
      </w:r>
      <w:r w:rsidR="008E3A1D" w:rsidRPr="00FC0663">
        <w:rPr>
          <w:rFonts w:ascii="Times New Roman" w:hAnsi="Times New Roman" w:cs="Times New Roman"/>
          <w:sz w:val="26"/>
          <w:szCs w:val="28"/>
        </w:rPr>
        <w:t>.</w:t>
      </w:r>
    </w:p>
    <w:p w:rsidR="008E3A1D" w:rsidRPr="00FC0663" w:rsidRDefault="000169AF"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5</w:t>
      </w:r>
      <w:r w:rsidR="008E3A1D" w:rsidRPr="00FC0663">
        <w:rPr>
          <w:rFonts w:ascii="Times New Roman" w:hAnsi="Times New Roman" w:cs="Times New Roman"/>
          <w:sz w:val="26"/>
          <w:szCs w:val="28"/>
        </w:rPr>
        <w:t>.3. Премия по результатам работы за год выплачивается за фактически отработанное время в календарном году.</w:t>
      </w:r>
    </w:p>
    <w:p w:rsidR="003C53BB" w:rsidRPr="00FC0663" w:rsidRDefault="003C53B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В отработанное время включаются периоды времени, когда за муниципальными служащими сохранялись место работы и средняя заработная плата, за исключением случаев временной нетрудоспособности.</w:t>
      </w:r>
    </w:p>
    <w:p w:rsidR="003C53BB" w:rsidRPr="00FC0663" w:rsidRDefault="003C53B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5.4. В максимальном размере (3 оклада месячного содержания) премия по результатам работы за год выплачивается при выполнении следующих условий:</w:t>
      </w:r>
    </w:p>
    <w:p w:rsidR="003C53BB" w:rsidRPr="00FC0663" w:rsidRDefault="003C53B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достижение целевых показателей, определенных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3C53BB" w:rsidRPr="00FC0663" w:rsidRDefault="003C53B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своевременная и качественная реализация мероприятий муниципальных программ, достижение целевых показателей и эффективное использование средств, выделяемых на реализацию программных мероприятий;</w:t>
      </w:r>
    </w:p>
    <w:p w:rsidR="003C53BB" w:rsidRDefault="003C53B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эффективное выполнение должностных обязанностей муниципальным служащим, предусмотренных трудовым договором (контрактом), должностной инструкцией.</w:t>
      </w:r>
    </w:p>
    <w:p w:rsidR="005D628A" w:rsidRPr="005D628A" w:rsidRDefault="005D628A" w:rsidP="005D628A">
      <w:pPr>
        <w:pStyle w:val="FORMATTEXT"/>
        <w:ind w:firstLine="709"/>
        <w:jc w:val="both"/>
        <w:rPr>
          <w:rFonts w:ascii="Times New Roman" w:hAnsi="Times New Roman" w:cs="Times New Roman"/>
          <w:sz w:val="26"/>
          <w:szCs w:val="28"/>
        </w:rPr>
      </w:pPr>
      <w:r w:rsidRPr="005D628A">
        <w:rPr>
          <w:rFonts w:ascii="Times New Roman" w:hAnsi="Times New Roman" w:cs="Times New Roman"/>
          <w:sz w:val="26"/>
          <w:szCs w:val="28"/>
        </w:rPr>
        <w:t xml:space="preserve">Размер оклада месячного денежного содержания муниципальных служащих при </w:t>
      </w:r>
      <w:r w:rsidRPr="005D628A">
        <w:rPr>
          <w:rFonts w:ascii="Times New Roman" w:hAnsi="Times New Roman" w:cs="Times New Roman"/>
          <w:sz w:val="26"/>
          <w:szCs w:val="28"/>
        </w:rPr>
        <w:lastRenderedPageBreak/>
        <w:t>расчете премии по результатам работы за год муниципальным служащим, определяется исходя из п.п.1,2 п.</w:t>
      </w:r>
      <w:r>
        <w:rPr>
          <w:rFonts w:ascii="Times New Roman" w:hAnsi="Times New Roman" w:cs="Times New Roman"/>
          <w:sz w:val="26"/>
          <w:szCs w:val="28"/>
        </w:rPr>
        <w:t xml:space="preserve"> </w:t>
      </w:r>
      <w:r w:rsidRPr="005D628A">
        <w:rPr>
          <w:rFonts w:ascii="Times New Roman" w:hAnsi="Times New Roman" w:cs="Times New Roman"/>
          <w:sz w:val="26"/>
          <w:szCs w:val="28"/>
        </w:rPr>
        <w:t>2.1 Положения о денежном содержании муниципальных служащих в органах местного самоуправления сельское поселение Куть-</w:t>
      </w:r>
      <w:proofErr w:type="spellStart"/>
      <w:r w:rsidRPr="005D628A">
        <w:rPr>
          <w:rFonts w:ascii="Times New Roman" w:hAnsi="Times New Roman" w:cs="Times New Roman"/>
          <w:sz w:val="26"/>
          <w:szCs w:val="28"/>
        </w:rPr>
        <w:t>Ях</w:t>
      </w:r>
      <w:proofErr w:type="spellEnd"/>
      <w:r w:rsidRPr="005D628A">
        <w:rPr>
          <w:rFonts w:ascii="Times New Roman" w:hAnsi="Times New Roman" w:cs="Times New Roman"/>
          <w:sz w:val="26"/>
          <w:szCs w:val="28"/>
        </w:rPr>
        <w:t>.</w:t>
      </w:r>
    </w:p>
    <w:p w:rsidR="003C53BB" w:rsidRPr="00FC0663" w:rsidRDefault="003C53B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 xml:space="preserve">5.5. Премия по результатам работы за год снижается: </w:t>
      </w:r>
    </w:p>
    <w:p w:rsidR="003C53BB" w:rsidRPr="00FC0663" w:rsidRDefault="003C53B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 xml:space="preserve">за несвоевременную и некачественную реализацию мероприятий муниципальных программ, </w:t>
      </w:r>
      <w:proofErr w:type="spellStart"/>
      <w:r w:rsidRPr="00FC0663">
        <w:rPr>
          <w:rFonts w:ascii="Times New Roman" w:hAnsi="Times New Roman" w:cs="Times New Roman"/>
          <w:sz w:val="26"/>
          <w:szCs w:val="28"/>
        </w:rPr>
        <w:t>недостижение</w:t>
      </w:r>
      <w:proofErr w:type="spellEnd"/>
      <w:r w:rsidRPr="00FC0663">
        <w:rPr>
          <w:rFonts w:ascii="Times New Roman" w:hAnsi="Times New Roman" w:cs="Times New Roman"/>
          <w:sz w:val="26"/>
          <w:szCs w:val="28"/>
        </w:rPr>
        <w:t xml:space="preserve"> целевых показателей и неэффективное использование средств, выделяемых на реализацию программных мероприятий – до 50 процентов максимального размера премии (для муниципальных служащих, являющихся ответственными за реализацию мероприятий муниципальных программ, достижение целевых показателей и эффективное использование средств, выделяемых на реализацию программных мероприятий);</w:t>
      </w:r>
    </w:p>
    <w:p w:rsidR="003C53BB" w:rsidRPr="00FC0663" w:rsidRDefault="003C53B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за некачественное выполнение должностных обязанностей муниципальным служащим, предусмотренных трудовым договором (контрактом), должностной инструкцией – до 50 процентов максимального размера премии.</w:t>
      </w:r>
    </w:p>
    <w:p w:rsidR="00E6554D" w:rsidRPr="00FC0663" w:rsidRDefault="003C53B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Решение о снижении премии по результатам работы за год принимается распоряжения администрации сельского поселения Куть-Ях на основании служебной записки заместителя главы сельског</w:t>
      </w:r>
      <w:r w:rsidR="00B2555D">
        <w:rPr>
          <w:rFonts w:ascii="Times New Roman" w:hAnsi="Times New Roman" w:cs="Times New Roman"/>
          <w:sz w:val="26"/>
          <w:szCs w:val="28"/>
        </w:rPr>
        <w:t>о поселения Куть-</w:t>
      </w:r>
      <w:proofErr w:type="spellStart"/>
      <w:r w:rsidR="00B2555D">
        <w:rPr>
          <w:rFonts w:ascii="Times New Roman" w:hAnsi="Times New Roman" w:cs="Times New Roman"/>
          <w:sz w:val="26"/>
          <w:szCs w:val="28"/>
        </w:rPr>
        <w:t>Ях</w:t>
      </w:r>
      <w:proofErr w:type="spellEnd"/>
      <w:r w:rsidR="00B2555D">
        <w:rPr>
          <w:rFonts w:ascii="Times New Roman" w:hAnsi="Times New Roman" w:cs="Times New Roman"/>
          <w:sz w:val="26"/>
          <w:szCs w:val="28"/>
        </w:rPr>
        <w:t xml:space="preserve">, </w:t>
      </w:r>
      <w:r w:rsidR="00016E8D">
        <w:rPr>
          <w:rFonts w:ascii="Times New Roman" w:hAnsi="Times New Roman" w:cs="Times New Roman"/>
          <w:sz w:val="26"/>
          <w:szCs w:val="28"/>
        </w:rPr>
        <w:t>заведующего</w:t>
      </w:r>
      <w:r w:rsidR="00B2555D">
        <w:rPr>
          <w:rFonts w:ascii="Times New Roman" w:hAnsi="Times New Roman" w:cs="Times New Roman"/>
          <w:sz w:val="26"/>
          <w:szCs w:val="28"/>
        </w:rPr>
        <w:t xml:space="preserve"> </w:t>
      </w:r>
      <w:r w:rsidR="00016E8D">
        <w:rPr>
          <w:rFonts w:ascii="Times New Roman" w:hAnsi="Times New Roman" w:cs="Times New Roman"/>
          <w:sz w:val="26"/>
          <w:szCs w:val="28"/>
        </w:rPr>
        <w:t>сектором</w:t>
      </w:r>
      <w:bookmarkStart w:id="0" w:name="_GoBack"/>
      <w:bookmarkEnd w:id="0"/>
      <w:r w:rsidR="00B2555D">
        <w:rPr>
          <w:rFonts w:ascii="Times New Roman" w:hAnsi="Times New Roman" w:cs="Times New Roman"/>
          <w:sz w:val="26"/>
          <w:szCs w:val="28"/>
        </w:rPr>
        <w:t xml:space="preserve"> финансов</w:t>
      </w:r>
      <w:r w:rsidRPr="00FC0663">
        <w:rPr>
          <w:rFonts w:ascii="Times New Roman" w:hAnsi="Times New Roman" w:cs="Times New Roman"/>
          <w:sz w:val="26"/>
          <w:szCs w:val="28"/>
        </w:rPr>
        <w:t>.</w:t>
      </w:r>
    </w:p>
    <w:p w:rsidR="003C53BB" w:rsidRPr="00FC0663" w:rsidRDefault="0035241C"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5</w:t>
      </w:r>
      <w:r w:rsidR="00C22CAC" w:rsidRPr="00FC0663">
        <w:rPr>
          <w:rFonts w:ascii="Times New Roman" w:hAnsi="Times New Roman" w:cs="Times New Roman"/>
          <w:sz w:val="26"/>
          <w:szCs w:val="28"/>
        </w:rPr>
        <w:t>.</w:t>
      </w:r>
      <w:r w:rsidR="003C53BB" w:rsidRPr="00FC0663">
        <w:rPr>
          <w:rFonts w:ascii="Times New Roman" w:hAnsi="Times New Roman" w:cs="Times New Roman"/>
          <w:sz w:val="26"/>
          <w:szCs w:val="28"/>
        </w:rPr>
        <w:t>6</w:t>
      </w:r>
      <w:r w:rsidR="00C22CAC" w:rsidRPr="00FC0663">
        <w:rPr>
          <w:rFonts w:ascii="Times New Roman" w:hAnsi="Times New Roman" w:cs="Times New Roman"/>
          <w:sz w:val="26"/>
          <w:szCs w:val="28"/>
        </w:rPr>
        <w:t xml:space="preserve">. </w:t>
      </w:r>
      <w:r w:rsidR="003C53BB" w:rsidRPr="00FC0663">
        <w:rPr>
          <w:rFonts w:ascii="Times New Roman" w:hAnsi="Times New Roman" w:cs="Times New Roman"/>
          <w:sz w:val="26"/>
          <w:szCs w:val="28"/>
        </w:rPr>
        <w:t>При установлении размера премии по результатам работы за год учитывается следующее:</w:t>
      </w:r>
    </w:p>
    <w:p w:rsidR="003C53BB" w:rsidRPr="00FC0663" w:rsidRDefault="003C53B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1) премия выплачивается муниципальным служащим, проработавшим полный календарный год и состоящим в списочном составе на последний рабочий день года;</w:t>
      </w:r>
    </w:p>
    <w:p w:rsidR="003C53BB" w:rsidRPr="00FC0663" w:rsidRDefault="003C53B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2) премия выплачивается муниципальным служащим, проработавшим полный календарный год пропорционально фактически отработанному времени:</w:t>
      </w:r>
    </w:p>
    <w:p w:rsidR="003C53BB" w:rsidRPr="00FC0663" w:rsidRDefault="003C53B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а) в случае работы на разных должностях внутри одного работодателя, премия рассчитывается по каждой занимаемой должности.</w:t>
      </w:r>
    </w:p>
    <w:p w:rsidR="003C53BB" w:rsidRPr="00FC0663" w:rsidRDefault="003C53B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б) в случае перевода работника в календарном году премия рассчитывается у каждого работодателя пропорционально отработанному времени.</w:t>
      </w:r>
    </w:p>
    <w:p w:rsidR="003C53BB" w:rsidRPr="00FC0663" w:rsidRDefault="003C53B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При этом под переводом понимается следующее:</w:t>
      </w:r>
    </w:p>
    <w:p w:rsidR="003C53BB" w:rsidRPr="00FC0663" w:rsidRDefault="003C53B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перевод внутри структур органа местного самоуправления сельского поселения Куть-Ях;</w:t>
      </w:r>
    </w:p>
    <w:p w:rsidR="003C53BB" w:rsidRPr="00FC0663" w:rsidRDefault="003C53B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перевод из органов местного самоуправления поселений Нефтеюганского муниципального района;</w:t>
      </w:r>
    </w:p>
    <w:p w:rsidR="003C53BB" w:rsidRPr="00FC0663" w:rsidRDefault="003C53B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перевод из органов местного самоуправления Нефтеюганского муниципального района;</w:t>
      </w:r>
    </w:p>
    <w:p w:rsidR="003C53BB" w:rsidRPr="00FC0663" w:rsidRDefault="003C53B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перевод из муниципальных учреждений (организаций) сельского поселения Куть-Ях;</w:t>
      </w:r>
    </w:p>
    <w:p w:rsidR="003C53BB" w:rsidRPr="00FC0663" w:rsidRDefault="003C53B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перевод в муниципальные учреждения (организации) сельского поселения Куть-Ях.</w:t>
      </w:r>
    </w:p>
    <w:p w:rsidR="003C53BB" w:rsidRPr="00FC0663" w:rsidRDefault="003C53B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3) премия выплачивается муниципальным служащим, проработавшим неполный календарный год:</w:t>
      </w:r>
    </w:p>
    <w:p w:rsidR="003C53BB" w:rsidRPr="00FC0663" w:rsidRDefault="003C53B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а) в случае поступления на должность в течение календарного года;</w:t>
      </w:r>
    </w:p>
    <w:p w:rsidR="003C53BB" w:rsidRPr="00FC0663" w:rsidRDefault="003C53B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б) в связи с расторжением трудового договора по инициативе муниципального служащего в связи с призывом на службу в армию, выходом на пенсию, поступлением в учебное заведение;</w:t>
      </w:r>
    </w:p>
    <w:p w:rsidR="003C53BB" w:rsidRPr="00FC0663" w:rsidRDefault="003C53B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 xml:space="preserve">в) при ликвидации органов местного самоуправления, переходом на выборную должность, сокращении численности или штата, расторжением трудового договора по </w:t>
      </w:r>
      <w:r w:rsidRPr="00FC0663">
        <w:rPr>
          <w:rFonts w:ascii="Times New Roman" w:hAnsi="Times New Roman" w:cs="Times New Roman"/>
          <w:sz w:val="26"/>
          <w:szCs w:val="28"/>
        </w:rPr>
        <w:lastRenderedPageBreak/>
        <w:t>состоянию здоровья в соответствии с медицинским заключением, прекращении трудового договора (контракта) в связи со смертью муниципального служащего.</w:t>
      </w:r>
    </w:p>
    <w:p w:rsidR="003C53BB" w:rsidRPr="00FC0663" w:rsidRDefault="003C53B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5.7. Премия по результатам работы за год не выплачивается:</w:t>
      </w:r>
    </w:p>
    <w:p w:rsidR="003C53BB" w:rsidRPr="00FC0663" w:rsidRDefault="003C53B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1) муниципальным служащим, расторгнувшим трудовой договор по основаниям, не указанным в подпункте 3 пункта 5.6 настоящего раздела;</w:t>
      </w:r>
    </w:p>
    <w:p w:rsidR="00614663" w:rsidRPr="00FC0663" w:rsidRDefault="003C53BB" w:rsidP="000E36C9">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2) муниципальным служащим, имеющим неснятые дисциплинарные взыскания, а также уволенным за виновные действия.</w:t>
      </w:r>
    </w:p>
    <w:p w:rsidR="00E6554D" w:rsidRPr="00FC0663" w:rsidRDefault="0035241C" w:rsidP="00B2555D">
      <w:pPr>
        <w:pStyle w:val="FORMATTEXT"/>
        <w:ind w:firstLine="709"/>
        <w:jc w:val="both"/>
        <w:rPr>
          <w:rFonts w:ascii="Times New Roman" w:hAnsi="Times New Roman" w:cs="Times New Roman"/>
          <w:sz w:val="26"/>
          <w:szCs w:val="28"/>
        </w:rPr>
      </w:pPr>
      <w:r w:rsidRPr="00FC0663">
        <w:rPr>
          <w:rFonts w:ascii="Times New Roman" w:hAnsi="Times New Roman" w:cs="Times New Roman"/>
          <w:sz w:val="26"/>
          <w:szCs w:val="28"/>
        </w:rPr>
        <w:t>5</w:t>
      </w:r>
      <w:r w:rsidR="00614663" w:rsidRPr="00FC0663">
        <w:rPr>
          <w:rFonts w:ascii="Times New Roman" w:hAnsi="Times New Roman" w:cs="Times New Roman"/>
          <w:sz w:val="26"/>
          <w:szCs w:val="28"/>
        </w:rPr>
        <w:t>.</w:t>
      </w:r>
      <w:r w:rsidR="00DD47B3" w:rsidRPr="00FC0663">
        <w:rPr>
          <w:rFonts w:ascii="Times New Roman" w:hAnsi="Times New Roman" w:cs="Times New Roman"/>
          <w:sz w:val="26"/>
          <w:szCs w:val="28"/>
        </w:rPr>
        <w:t>8</w:t>
      </w:r>
      <w:r w:rsidR="006F3AC8" w:rsidRPr="00FC0663">
        <w:rPr>
          <w:rFonts w:ascii="Times New Roman" w:hAnsi="Times New Roman" w:cs="Times New Roman"/>
          <w:sz w:val="26"/>
          <w:szCs w:val="28"/>
        </w:rPr>
        <w:t xml:space="preserve">. </w:t>
      </w:r>
      <w:r w:rsidR="00614663" w:rsidRPr="00FC0663">
        <w:rPr>
          <w:rFonts w:ascii="Times New Roman" w:hAnsi="Times New Roman" w:cs="Times New Roman"/>
          <w:sz w:val="26"/>
          <w:szCs w:val="28"/>
        </w:rPr>
        <w:t xml:space="preserve">Ответственным должностным лицом за своевременность предоставления в соответствующую бухгалтерию </w:t>
      </w:r>
      <w:r w:rsidR="006F3AC8" w:rsidRPr="00FC0663">
        <w:rPr>
          <w:rFonts w:ascii="Times New Roman" w:hAnsi="Times New Roman" w:cs="Times New Roman"/>
          <w:sz w:val="26"/>
          <w:szCs w:val="28"/>
        </w:rPr>
        <w:t xml:space="preserve">копии распоряжений (приказов) о </w:t>
      </w:r>
      <w:r w:rsidR="00614663" w:rsidRPr="00FC0663">
        <w:rPr>
          <w:rFonts w:ascii="Times New Roman" w:hAnsi="Times New Roman" w:cs="Times New Roman"/>
          <w:sz w:val="26"/>
          <w:szCs w:val="28"/>
        </w:rPr>
        <w:t xml:space="preserve">привлечении (снятии) к дисциплинарной ответственности муниципальных служащих, а </w:t>
      </w:r>
      <w:r w:rsidR="003C53BB" w:rsidRPr="00FC0663">
        <w:rPr>
          <w:rFonts w:ascii="Times New Roman" w:hAnsi="Times New Roman" w:cs="Times New Roman"/>
          <w:sz w:val="26"/>
          <w:szCs w:val="28"/>
        </w:rPr>
        <w:t>также</w:t>
      </w:r>
      <w:r w:rsidR="00614663" w:rsidRPr="00FC0663">
        <w:rPr>
          <w:rFonts w:ascii="Times New Roman" w:hAnsi="Times New Roman" w:cs="Times New Roman"/>
          <w:sz w:val="26"/>
          <w:szCs w:val="28"/>
        </w:rPr>
        <w:t xml:space="preserve"> копии распоряжений (приказов) работодателя (представителя нанимателя) об увольнении за виновные действия является специалист кадровой службы администрац</w:t>
      </w:r>
      <w:r w:rsidR="00B2555D">
        <w:rPr>
          <w:rFonts w:ascii="Times New Roman" w:hAnsi="Times New Roman" w:cs="Times New Roman"/>
          <w:sz w:val="26"/>
          <w:szCs w:val="28"/>
        </w:rPr>
        <w:t>ии сельского поселения Куть-</w:t>
      </w:r>
      <w:proofErr w:type="spellStart"/>
      <w:r w:rsidR="00B2555D">
        <w:rPr>
          <w:rFonts w:ascii="Times New Roman" w:hAnsi="Times New Roman" w:cs="Times New Roman"/>
          <w:sz w:val="26"/>
          <w:szCs w:val="28"/>
        </w:rPr>
        <w:t>Ях</w:t>
      </w:r>
      <w:proofErr w:type="spellEnd"/>
      <w:r w:rsidR="00B2555D">
        <w:rPr>
          <w:rFonts w:ascii="Times New Roman" w:hAnsi="Times New Roman" w:cs="Times New Roman"/>
          <w:sz w:val="26"/>
          <w:szCs w:val="28"/>
        </w:rPr>
        <w:t>.</w:t>
      </w:r>
    </w:p>
    <w:p w:rsidR="007A7EA3" w:rsidRPr="00FC0663" w:rsidRDefault="000169AF" w:rsidP="000E36C9">
      <w:pPr>
        <w:widowControl w:val="0"/>
        <w:autoSpaceDE w:val="0"/>
        <w:autoSpaceDN w:val="0"/>
        <w:adjustRightInd w:val="0"/>
        <w:spacing w:after="0" w:line="240" w:lineRule="auto"/>
        <w:ind w:firstLine="709"/>
        <w:jc w:val="both"/>
        <w:rPr>
          <w:rFonts w:ascii="Times New Roman" w:hAnsi="Times New Roman" w:cs="Times New Roman"/>
          <w:sz w:val="26"/>
          <w:szCs w:val="28"/>
        </w:rPr>
      </w:pPr>
      <w:r w:rsidRPr="00FC0663">
        <w:rPr>
          <w:rFonts w:ascii="Times New Roman" w:hAnsi="Times New Roman" w:cs="Times New Roman"/>
          <w:sz w:val="26"/>
          <w:szCs w:val="28"/>
        </w:rPr>
        <w:t>5.</w:t>
      </w:r>
      <w:r w:rsidR="00DD47B3" w:rsidRPr="00FC0663">
        <w:rPr>
          <w:rFonts w:ascii="Times New Roman" w:hAnsi="Times New Roman" w:cs="Times New Roman"/>
          <w:sz w:val="26"/>
          <w:szCs w:val="28"/>
        </w:rPr>
        <w:t>9</w:t>
      </w:r>
      <w:r w:rsidRPr="00FC0663">
        <w:rPr>
          <w:rFonts w:ascii="Times New Roman" w:hAnsi="Times New Roman" w:cs="Times New Roman"/>
          <w:sz w:val="26"/>
          <w:szCs w:val="28"/>
        </w:rPr>
        <w:t xml:space="preserve">. В случае смерти муниципального служащего премия по результатам работы за год выплачивается: </w:t>
      </w:r>
    </w:p>
    <w:p w:rsidR="007A7EA3" w:rsidRPr="00FC0663" w:rsidRDefault="000169AF" w:rsidP="000E36C9">
      <w:pPr>
        <w:widowControl w:val="0"/>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FC0663">
        <w:rPr>
          <w:rFonts w:ascii="Times New Roman" w:hAnsi="Times New Roman" w:cs="Times New Roman"/>
          <w:sz w:val="26"/>
          <w:szCs w:val="28"/>
        </w:rPr>
        <w:t>членам его семьи, проживающим совместно с умершим, а также его нетрудоспособным иждивенцам независимо от того, проживали они совместно с умершим или не проживали, не поздн</w:t>
      </w:r>
      <w:r w:rsidR="006F3AC8" w:rsidRPr="00FC0663">
        <w:rPr>
          <w:rFonts w:ascii="Times New Roman" w:hAnsi="Times New Roman" w:cs="Times New Roman"/>
          <w:sz w:val="26"/>
          <w:szCs w:val="28"/>
        </w:rPr>
        <w:t>ее 4 месяцев со дня смерти муниц</w:t>
      </w:r>
      <w:r w:rsidRPr="00FC0663">
        <w:rPr>
          <w:rFonts w:ascii="Times New Roman" w:hAnsi="Times New Roman" w:cs="Times New Roman"/>
          <w:sz w:val="26"/>
          <w:szCs w:val="28"/>
        </w:rPr>
        <w:t xml:space="preserve">ипального служащего, на основании заявления, свидетельства о смерти и документов, подтверждающих родство (свидетельство о браке, о рождении и др.); </w:t>
      </w:r>
      <w:proofErr w:type="gramEnd"/>
    </w:p>
    <w:p w:rsidR="00834F57" w:rsidRPr="00FC0663" w:rsidRDefault="000169AF" w:rsidP="00B2555D">
      <w:pPr>
        <w:widowControl w:val="0"/>
        <w:autoSpaceDE w:val="0"/>
        <w:autoSpaceDN w:val="0"/>
        <w:adjustRightInd w:val="0"/>
        <w:spacing w:after="0" w:line="240" w:lineRule="auto"/>
        <w:ind w:firstLine="709"/>
        <w:jc w:val="both"/>
        <w:rPr>
          <w:rFonts w:ascii="Times New Roman" w:hAnsi="Times New Roman" w:cs="Times New Roman"/>
          <w:sz w:val="26"/>
          <w:szCs w:val="28"/>
        </w:rPr>
      </w:pPr>
      <w:r w:rsidRPr="00FC0663">
        <w:rPr>
          <w:rFonts w:ascii="Times New Roman" w:hAnsi="Times New Roman" w:cs="Times New Roman"/>
          <w:sz w:val="26"/>
          <w:szCs w:val="28"/>
        </w:rPr>
        <w:t>наследникам умершего лица по истечени</w:t>
      </w:r>
      <w:r w:rsidR="006F3AC8" w:rsidRPr="00FC0663">
        <w:rPr>
          <w:rFonts w:ascii="Times New Roman" w:hAnsi="Times New Roman" w:cs="Times New Roman"/>
          <w:sz w:val="26"/>
          <w:szCs w:val="28"/>
        </w:rPr>
        <w:t>и 4 месяцев со дня смерти муници</w:t>
      </w:r>
      <w:r w:rsidRPr="00FC0663">
        <w:rPr>
          <w:rFonts w:ascii="Times New Roman" w:hAnsi="Times New Roman" w:cs="Times New Roman"/>
          <w:sz w:val="26"/>
          <w:szCs w:val="28"/>
        </w:rPr>
        <w:t>пального служащего, на основании свидетельства о праве на н</w:t>
      </w:r>
      <w:r w:rsidR="00B2555D">
        <w:rPr>
          <w:rFonts w:ascii="Times New Roman" w:hAnsi="Times New Roman" w:cs="Times New Roman"/>
          <w:sz w:val="26"/>
          <w:szCs w:val="28"/>
        </w:rPr>
        <w:t>аследство.</w:t>
      </w:r>
    </w:p>
    <w:p w:rsidR="00834F57" w:rsidRPr="00FC0663" w:rsidRDefault="00834F57" w:rsidP="000E36C9">
      <w:pPr>
        <w:widowControl w:val="0"/>
        <w:autoSpaceDE w:val="0"/>
        <w:autoSpaceDN w:val="0"/>
        <w:adjustRightInd w:val="0"/>
        <w:spacing w:after="0" w:line="240" w:lineRule="auto"/>
        <w:ind w:firstLine="709"/>
        <w:jc w:val="both"/>
        <w:rPr>
          <w:rFonts w:ascii="Times New Roman" w:hAnsi="Times New Roman" w:cs="Times New Roman"/>
          <w:sz w:val="26"/>
          <w:szCs w:val="28"/>
        </w:rPr>
      </w:pPr>
      <w:r w:rsidRPr="00FC0663">
        <w:rPr>
          <w:rFonts w:ascii="Times New Roman" w:hAnsi="Times New Roman" w:cs="Times New Roman"/>
          <w:sz w:val="26"/>
          <w:szCs w:val="28"/>
        </w:rPr>
        <w:t>5.</w:t>
      </w:r>
      <w:r w:rsidR="00DD47B3" w:rsidRPr="00FC0663">
        <w:rPr>
          <w:rFonts w:ascii="Times New Roman" w:hAnsi="Times New Roman" w:cs="Times New Roman"/>
          <w:sz w:val="26"/>
          <w:szCs w:val="28"/>
        </w:rPr>
        <w:t>10</w:t>
      </w:r>
      <w:r w:rsidRPr="00FC0663">
        <w:rPr>
          <w:rFonts w:ascii="Times New Roman" w:hAnsi="Times New Roman" w:cs="Times New Roman"/>
          <w:sz w:val="26"/>
          <w:szCs w:val="28"/>
        </w:rPr>
        <w:t xml:space="preserve">. Премия за выполнение особо важных и сложных заданий выплачивается: </w:t>
      </w:r>
    </w:p>
    <w:p w:rsidR="00834F57" w:rsidRPr="00FC0663" w:rsidRDefault="00834F57" w:rsidP="000E36C9">
      <w:pPr>
        <w:widowControl w:val="0"/>
        <w:autoSpaceDE w:val="0"/>
        <w:autoSpaceDN w:val="0"/>
        <w:adjustRightInd w:val="0"/>
        <w:spacing w:after="0" w:line="240" w:lineRule="auto"/>
        <w:ind w:firstLine="709"/>
        <w:jc w:val="both"/>
        <w:rPr>
          <w:rFonts w:ascii="Times New Roman" w:hAnsi="Times New Roman" w:cs="Times New Roman"/>
          <w:sz w:val="26"/>
          <w:szCs w:val="28"/>
        </w:rPr>
      </w:pPr>
      <w:r w:rsidRPr="00FC0663">
        <w:rPr>
          <w:rFonts w:ascii="Times New Roman" w:hAnsi="Times New Roman" w:cs="Times New Roman"/>
          <w:sz w:val="26"/>
          <w:szCs w:val="28"/>
        </w:rPr>
        <w:tab/>
        <w:t>за разработку программ, методик и других документов, имеющих особую сложность, в результате применения которых получен экономический эффект или иные положительные результаты для улучшения социаль</w:t>
      </w:r>
      <w:r w:rsidR="00522296" w:rsidRPr="00FC0663">
        <w:rPr>
          <w:rFonts w:ascii="Times New Roman" w:hAnsi="Times New Roman" w:cs="Times New Roman"/>
          <w:sz w:val="26"/>
          <w:szCs w:val="28"/>
        </w:rPr>
        <w:t>но-экономического положения сельского поселения Куть-Ях</w:t>
      </w:r>
      <w:r w:rsidRPr="00FC0663">
        <w:rPr>
          <w:rFonts w:ascii="Times New Roman" w:hAnsi="Times New Roman" w:cs="Times New Roman"/>
          <w:sz w:val="26"/>
          <w:szCs w:val="28"/>
        </w:rPr>
        <w:t>;</w:t>
      </w:r>
    </w:p>
    <w:p w:rsidR="00834F57" w:rsidRPr="00FC0663" w:rsidRDefault="00834F57" w:rsidP="000E36C9">
      <w:pPr>
        <w:widowControl w:val="0"/>
        <w:autoSpaceDE w:val="0"/>
        <w:autoSpaceDN w:val="0"/>
        <w:adjustRightInd w:val="0"/>
        <w:spacing w:after="0" w:line="240" w:lineRule="auto"/>
        <w:ind w:firstLine="709"/>
        <w:jc w:val="both"/>
        <w:rPr>
          <w:rFonts w:ascii="Times New Roman" w:hAnsi="Times New Roman" w:cs="Times New Roman"/>
          <w:sz w:val="26"/>
          <w:szCs w:val="28"/>
        </w:rPr>
      </w:pPr>
      <w:r w:rsidRPr="00FC0663">
        <w:rPr>
          <w:rFonts w:ascii="Times New Roman" w:hAnsi="Times New Roman" w:cs="Times New Roman"/>
          <w:sz w:val="26"/>
          <w:szCs w:val="28"/>
        </w:rPr>
        <w:tab/>
        <w:t>за личный вклад муниципального служащего в проведении и (или) участии в мероприятиях федерального, рег</w:t>
      </w:r>
      <w:r w:rsidR="001A26D4" w:rsidRPr="00FC0663">
        <w:rPr>
          <w:rFonts w:ascii="Times New Roman" w:hAnsi="Times New Roman" w:cs="Times New Roman"/>
          <w:sz w:val="26"/>
          <w:szCs w:val="28"/>
        </w:rPr>
        <w:t xml:space="preserve">ионального, межмуниципального, </w:t>
      </w:r>
      <w:r w:rsidRPr="00FC0663">
        <w:rPr>
          <w:rFonts w:ascii="Times New Roman" w:hAnsi="Times New Roman" w:cs="Times New Roman"/>
          <w:sz w:val="26"/>
          <w:szCs w:val="28"/>
        </w:rPr>
        <w:t xml:space="preserve">районного </w:t>
      </w:r>
      <w:r w:rsidR="001A26D4" w:rsidRPr="00FC0663">
        <w:rPr>
          <w:rFonts w:ascii="Times New Roman" w:hAnsi="Times New Roman" w:cs="Times New Roman"/>
          <w:sz w:val="26"/>
          <w:szCs w:val="28"/>
        </w:rPr>
        <w:t xml:space="preserve">и поселкового </w:t>
      </w:r>
      <w:r w:rsidRPr="00FC0663">
        <w:rPr>
          <w:rFonts w:ascii="Times New Roman" w:hAnsi="Times New Roman" w:cs="Times New Roman"/>
          <w:sz w:val="26"/>
          <w:szCs w:val="28"/>
        </w:rPr>
        <w:t>значения;</w:t>
      </w:r>
    </w:p>
    <w:p w:rsidR="00834F57" w:rsidRPr="00FC0663" w:rsidRDefault="00834F57" w:rsidP="000E36C9">
      <w:pPr>
        <w:widowControl w:val="0"/>
        <w:autoSpaceDE w:val="0"/>
        <w:autoSpaceDN w:val="0"/>
        <w:adjustRightInd w:val="0"/>
        <w:spacing w:after="0" w:line="240" w:lineRule="auto"/>
        <w:ind w:firstLine="709"/>
        <w:jc w:val="both"/>
        <w:rPr>
          <w:rFonts w:ascii="Times New Roman" w:hAnsi="Times New Roman" w:cs="Times New Roman"/>
          <w:sz w:val="26"/>
          <w:szCs w:val="28"/>
        </w:rPr>
      </w:pPr>
      <w:r w:rsidRPr="00FC0663">
        <w:rPr>
          <w:rFonts w:ascii="Times New Roman" w:hAnsi="Times New Roman" w:cs="Times New Roman"/>
          <w:sz w:val="26"/>
          <w:szCs w:val="28"/>
        </w:rPr>
        <w:tab/>
        <w:t xml:space="preserve">за результаты комплексной </w:t>
      </w:r>
      <w:proofErr w:type="gramStart"/>
      <w:r w:rsidRPr="00FC0663">
        <w:rPr>
          <w:rFonts w:ascii="Times New Roman" w:hAnsi="Times New Roman" w:cs="Times New Roman"/>
          <w:sz w:val="26"/>
          <w:szCs w:val="28"/>
        </w:rPr>
        <w:t>оценки эффективности деятельности органов местного самоуправления муниципальн</w:t>
      </w:r>
      <w:r w:rsidR="001A26D4" w:rsidRPr="00FC0663">
        <w:rPr>
          <w:rFonts w:ascii="Times New Roman" w:hAnsi="Times New Roman" w:cs="Times New Roman"/>
          <w:sz w:val="26"/>
          <w:szCs w:val="28"/>
        </w:rPr>
        <w:t>ого</w:t>
      </w:r>
      <w:proofErr w:type="gramEnd"/>
      <w:r w:rsidR="001A26D4" w:rsidRPr="00FC0663">
        <w:rPr>
          <w:rFonts w:ascii="Times New Roman" w:hAnsi="Times New Roman" w:cs="Times New Roman"/>
          <w:sz w:val="26"/>
          <w:szCs w:val="28"/>
        </w:rPr>
        <w:t xml:space="preserve"> образования</w:t>
      </w:r>
      <w:r w:rsidRPr="00FC0663">
        <w:rPr>
          <w:rFonts w:ascii="Times New Roman" w:hAnsi="Times New Roman" w:cs="Times New Roman"/>
          <w:sz w:val="26"/>
          <w:szCs w:val="28"/>
        </w:rPr>
        <w:t>, проводимой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rsidR="00834F57" w:rsidRPr="00FC0663" w:rsidRDefault="00834F57" w:rsidP="000E36C9">
      <w:pPr>
        <w:widowControl w:val="0"/>
        <w:autoSpaceDE w:val="0"/>
        <w:autoSpaceDN w:val="0"/>
        <w:adjustRightInd w:val="0"/>
        <w:spacing w:after="0" w:line="240" w:lineRule="auto"/>
        <w:ind w:firstLine="709"/>
        <w:jc w:val="both"/>
        <w:rPr>
          <w:rFonts w:ascii="Times New Roman" w:hAnsi="Times New Roman" w:cs="Times New Roman"/>
          <w:sz w:val="26"/>
          <w:szCs w:val="28"/>
        </w:rPr>
      </w:pPr>
      <w:r w:rsidRPr="00FC0663">
        <w:rPr>
          <w:rFonts w:ascii="Times New Roman" w:hAnsi="Times New Roman" w:cs="Times New Roman"/>
          <w:sz w:val="26"/>
          <w:szCs w:val="28"/>
        </w:rPr>
        <w:tab/>
        <w:t>за оперативное, высококачественное выполнение в установленный срок муниципальным служащим заданий руководства;</w:t>
      </w:r>
    </w:p>
    <w:p w:rsidR="00834F57" w:rsidRPr="00FC0663" w:rsidRDefault="00834F57" w:rsidP="000E36C9">
      <w:pPr>
        <w:widowControl w:val="0"/>
        <w:autoSpaceDE w:val="0"/>
        <w:autoSpaceDN w:val="0"/>
        <w:adjustRightInd w:val="0"/>
        <w:spacing w:after="0" w:line="240" w:lineRule="auto"/>
        <w:ind w:firstLine="709"/>
        <w:jc w:val="both"/>
        <w:rPr>
          <w:rFonts w:ascii="Times New Roman" w:hAnsi="Times New Roman" w:cs="Times New Roman"/>
          <w:sz w:val="26"/>
          <w:szCs w:val="28"/>
        </w:rPr>
      </w:pPr>
      <w:r w:rsidRPr="00FC0663">
        <w:rPr>
          <w:rFonts w:ascii="Times New Roman" w:hAnsi="Times New Roman" w:cs="Times New Roman"/>
          <w:sz w:val="26"/>
          <w:szCs w:val="28"/>
        </w:rPr>
        <w:t>за особые достижения в работе с учетом персонального вклада муниципального служащего в общие результаты деятельности органов местного самоуправления;</w:t>
      </w:r>
    </w:p>
    <w:p w:rsidR="00834F57" w:rsidRPr="00FC0663" w:rsidRDefault="00834F57" w:rsidP="000E36C9">
      <w:pPr>
        <w:widowControl w:val="0"/>
        <w:autoSpaceDE w:val="0"/>
        <w:autoSpaceDN w:val="0"/>
        <w:adjustRightInd w:val="0"/>
        <w:spacing w:after="0" w:line="240" w:lineRule="auto"/>
        <w:ind w:firstLine="709"/>
        <w:jc w:val="both"/>
        <w:rPr>
          <w:rFonts w:ascii="Times New Roman" w:hAnsi="Times New Roman" w:cs="Times New Roman"/>
          <w:sz w:val="26"/>
          <w:szCs w:val="28"/>
        </w:rPr>
      </w:pPr>
      <w:r w:rsidRPr="00FC0663">
        <w:rPr>
          <w:rFonts w:ascii="Times New Roman" w:hAnsi="Times New Roman" w:cs="Times New Roman"/>
          <w:sz w:val="26"/>
          <w:szCs w:val="28"/>
        </w:rPr>
        <w:tab/>
        <w:t>при поступлении денежных средств из бюджета Ханты-Мансийского автономного округа – Югры</w:t>
      </w:r>
      <w:r w:rsidR="001A26D4" w:rsidRPr="00FC0663">
        <w:rPr>
          <w:rFonts w:ascii="Times New Roman" w:hAnsi="Times New Roman" w:cs="Times New Roman"/>
          <w:sz w:val="26"/>
          <w:szCs w:val="28"/>
        </w:rPr>
        <w:t>, бюджета Нефтеюганского района</w:t>
      </w:r>
      <w:r w:rsidRPr="00FC0663">
        <w:rPr>
          <w:rFonts w:ascii="Times New Roman" w:hAnsi="Times New Roman" w:cs="Times New Roman"/>
          <w:sz w:val="26"/>
          <w:szCs w:val="28"/>
        </w:rPr>
        <w:t xml:space="preserve"> на цели поощрения муниципальной управленческой команды.</w:t>
      </w:r>
    </w:p>
    <w:p w:rsidR="00834F57" w:rsidRPr="00FC0663" w:rsidRDefault="00834F57" w:rsidP="000E36C9">
      <w:pPr>
        <w:widowControl w:val="0"/>
        <w:autoSpaceDE w:val="0"/>
        <w:autoSpaceDN w:val="0"/>
        <w:adjustRightInd w:val="0"/>
        <w:spacing w:after="0" w:line="240" w:lineRule="auto"/>
        <w:ind w:firstLine="709"/>
        <w:jc w:val="both"/>
        <w:rPr>
          <w:rFonts w:ascii="Times New Roman" w:hAnsi="Times New Roman" w:cs="Times New Roman"/>
          <w:sz w:val="26"/>
          <w:szCs w:val="28"/>
        </w:rPr>
      </w:pPr>
      <w:r w:rsidRPr="00FC0663">
        <w:rPr>
          <w:rFonts w:ascii="Times New Roman" w:hAnsi="Times New Roman" w:cs="Times New Roman"/>
          <w:sz w:val="26"/>
          <w:szCs w:val="28"/>
        </w:rPr>
        <w:tab/>
      </w:r>
      <w:r w:rsidR="003C53BB" w:rsidRPr="00FC0663">
        <w:rPr>
          <w:rFonts w:ascii="Times New Roman" w:hAnsi="Times New Roman" w:cs="Times New Roman"/>
          <w:sz w:val="26"/>
          <w:szCs w:val="28"/>
        </w:rPr>
        <w:t>5</w:t>
      </w:r>
      <w:r w:rsidRPr="00FC0663">
        <w:rPr>
          <w:rFonts w:ascii="Times New Roman" w:hAnsi="Times New Roman" w:cs="Times New Roman"/>
          <w:sz w:val="26"/>
          <w:szCs w:val="28"/>
        </w:rPr>
        <w:t>.1</w:t>
      </w:r>
      <w:r w:rsidR="00DD47B3" w:rsidRPr="00FC0663">
        <w:rPr>
          <w:rFonts w:ascii="Times New Roman" w:hAnsi="Times New Roman" w:cs="Times New Roman"/>
          <w:sz w:val="26"/>
          <w:szCs w:val="28"/>
        </w:rPr>
        <w:t>1</w:t>
      </w:r>
      <w:r w:rsidRPr="00FC0663">
        <w:rPr>
          <w:rFonts w:ascii="Times New Roman" w:hAnsi="Times New Roman" w:cs="Times New Roman"/>
          <w:sz w:val="26"/>
          <w:szCs w:val="28"/>
        </w:rPr>
        <w:t>. Премия за выполнение особо важных и сложных заданий устанавливается:</w:t>
      </w:r>
    </w:p>
    <w:p w:rsidR="00834F57" w:rsidRPr="00FC0663" w:rsidRDefault="00834F57" w:rsidP="000E36C9">
      <w:pPr>
        <w:widowControl w:val="0"/>
        <w:autoSpaceDE w:val="0"/>
        <w:autoSpaceDN w:val="0"/>
        <w:adjustRightInd w:val="0"/>
        <w:spacing w:after="0" w:line="240" w:lineRule="auto"/>
        <w:ind w:firstLine="709"/>
        <w:jc w:val="both"/>
        <w:rPr>
          <w:rFonts w:ascii="Times New Roman" w:hAnsi="Times New Roman" w:cs="Times New Roman"/>
          <w:sz w:val="26"/>
          <w:szCs w:val="28"/>
        </w:rPr>
      </w:pPr>
      <w:r w:rsidRPr="00FC0663">
        <w:rPr>
          <w:rFonts w:ascii="Times New Roman" w:hAnsi="Times New Roman" w:cs="Times New Roman"/>
          <w:sz w:val="26"/>
          <w:szCs w:val="28"/>
        </w:rPr>
        <w:tab/>
        <w:t>в процентах от месячного фонда оплаты труда и не может превышать один месячный фонд оплаты труда;</w:t>
      </w:r>
    </w:p>
    <w:p w:rsidR="00834F57" w:rsidRPr="00FC0663" w:rsidRDefault="00834F57" w:rsidP="000E36C9">
      <w:pPr>
        <w:widowControl w:val="0"/>
        <w:autoSpaceDE w:val="0"/>
        <w:autoSpaceDN w:val="0"/>
        <w:adjustRightInd w:val="0"/>
        <w:spacing w:after="0" w:line="240" w:lineRule="auto"/>
        <w:ind w:firstLine="709"/>
        <w:jc w:val="both"/>
        <w:rPr>
          <w:rFonts w:ascii="Times New Roman" w:hAnsi="Times New Roman" w:cs="Times New Roman"/>
          <w:sz w:val="26"/>
          <w:szCs w:val="28"/>
        </w:rPr>
      </w:pPr>
      <w:r w:rsidRPr="00FC0663">
        <w:rPr>
          <w:rFonts w:ascii="Times New Roman" w:hAnsi="Times New Roman" w:cs="Times New Roman"/>
          <w:sz w:val="26"/>
          <w:szCs w:val="28"/>
        </w:rPr>
        <w:tab/>
      </w:r>
      <w:proofErr w:type="gramStart"/>
      <w:r w:rsidRPr="00FC0663">
        <w:rPr>
          <w:rFonts w:ascii="Times New Roman" w:hAnsi="Times New Roman" w:cs="Times New Roman"/>
          <w:sz w:val="26"/>
          <w:szCs w:val="28"/>
        </w:rPr>
        <w:t xml:space="preserve">в абсолютном размере без учета районного коэффициента к заработной плате за работу в районах Крайнего Севера и приравненных к ним местностях и ежемесячной процентной надбавки за работу в районах Крайнего Севера и приравненных к ним </w:t>
      </w:r>
      <w:r w:rsidRPr="00FC0663">
        <w:rPr>
          <w:rFonts w:ascii="Times New Roman" w:hAnsi="Times New Roman" w:cs="Times New Roman"/>
          <w:sz w:val="26"/>
          <w:szCs w:val="28"/>
        </w:rPr>
        <w:lastRenderedPageBreak/>
        <w:t>местностях – при поступлении денежных средств из бюджета Ханты-Мансий</w:t>
      </w:r>
      <w:r w:rsidR="001A26D4" w:rsidRPr="00FC0663">
        <w:rPr>
          <w:rFonts w:ascii="Times New Roman" w:hAnsi="Times New Roman" w:cs="Times New Roman"/>
          <w:sz w:val="26"/>
          <w:szCs w:val="28"/>
        </w:rPr>
        <w:t xml:space="preserve">ского автономного округа – Югры, бюджета Нефтеюганского района </w:t>
      </w:r>
      <w:r w:rsidRPr="00FC0663">
        <w:rPr>
          <w:rFonts w:ascii="Times New Roman" w:hAnsi="Times New Roman" w:cs="Times New Roman"/>
          <w:sz w:val="26"/>
          <w:szCs w:val="28"/>
        </w:rPr>
        <w:t>на цели поощрения муниципальной управленческой команды.</w:t>
      </w:r>
      <w:proofErr w:type="gramEnd"/>
    </w:p>
    <w:p w:rsidR="00834F57" w:rsidRPr="00FC0663" w:rsidRDefault="00834F57" w:rsidP="000E36C9">
      <w:pPr>
        <w:widowControl w:val="0"/>
        <w:autoSpaceDE w:val="0"/>
        <w:autoSpaceDN w:val="0"/>
        <w:adjustRightInd w:val="0"/>
        <w:spacing w:after="0" w:line="240" w:lineRule="auto"/>
        <w:ind w:firstLine="709"/>
        <w:jc w:val="both"/>
        <w:rPr>
          <w:rFonts w:ascii="Times New Roman" w:hAnsi="Times New Roman" w:cs="Times New Roman"/>
          <w:sz w:val="26"/>
          <w:szCs w:val="28"/>
        </w:rPr>
      </w:pPr>
      <w:r w:rsidRPr="00FC0663">
        <w:rPr>
          <w:rFonts w:ascii="Times New Roman" w:hAnsi="Times New Roman" w:cs="Times New Roman"/>
          <w:sz w:val="26"/>
          <w:szCs w:val="28"/>
        </w:rPr>
        <w:tab/>
      </w:r>
      <w:r w:rsidR="003C53BB" w:rsidRPr="00FC0663">
        <w:rPr>
          <w:rFonts w:ascii="Times New Roman" w:hAnsi="Times New Roman" w:cs="Times New Roman"/>
          <w:sz w:val="26"/>
          <w:szCs w:val="28"/>
        </w:rPr>
        <w:t>5</w:t>
      </w:r>
      <w:r w:rsidRPr="00FC0663">
        <w:rPr>
          <w:rFonts w:ascii="Times New Roman" w:hAnsi="Times New Roman" w:cs="Times New Roman"/>
          <w:sz w:val="26"/>
          <w:szCs w:val="28"/>
        </w:rPr>
        <w:t>.1</w:t>
      </w:r>
      <w:r w:rsidR="00DD47B3" w:rsidRPr="00FC0663">
        <w:rPr>
          <w:rFonts w:ascii="Times New Roman" w:hAnsi="Times New Roman" w:cs="Times New Roman"/>
          <w:sz w:val="26"/>
          <w:szCs w:val="28"/>
        </w:rPr>
        <w:t>2</w:t>
      </w:r>
      <w:r w:rsidRPr="00FC0663">
        <w:rPr>
          <w:rFonts w:ascii="Times New Roman" w:hAnsi="Times New Roman" w:cs="Times New Roman"/>
          <w:sz w:val="26"/>
          <w:szCs w:val="28"/>
        </w:rPr>
        <w:t xml:space="preserve">. Решение о выплате и конкретных размерах премий </w:t>
      </w:r>
      <w:r w:rsidR="003C53BB" w:rsidRPr="00FC0663">
        <w:rPr>
          <w:rFonts w:ascii="Times New Roman" w:hAnsi="Times New Roman" w:cs="Times New Roman"/>
          <w:sz w:val="26"/>
          <w:szCs w:val="28"/>
        </w:rPr>
        <w:t xml:space="preserve">по результатам работы за год и премий </w:t>
      </w:r>
      <w:r w:rsidRPr="00FC0663">
        <w:rPr>
          <w:rFonts w:ascii="Times New Roman" w:hAnsi="Times New Roman" w:cs="Times New Roman"/>
          <w:sz w:val="26"/>
          <w:szCs w:val="28"/>
        </w:rPr>
        <w:t xml:space="preserve">за выполнение особо важных и сложных заданий принимается на основании </w:t>
      </w:r>
      <w:r w:rsidR="001A26D4" w:rsidRPr="00FC0663">
        <w:rPr>
          <w:rFonts w:ascii="Times New Roman" w:hAnsi="Times New Roman" w:cs="Times New Roman"/>
          <w:sz w:val="26"/>
          <w:szCs w:val="28"/>
        </w:rPr>
        <w:t>распоряжения администрации сельского поселения Куть-Ях.</w:t>
      </w:r>
    </w:p>
    <w:p w:rsidR="00834F57" w:rsidRPr="00FC0663" w:rsidRDefault="00834F57" w:rsidP="000E36C9">
      <w:pPr>
        <w:widowControl w:val="0"/>
        <w:autoSpaceDE w:val="0"/>
        <w:autoSpaceDN w:val="0"/>
        <w:adjustRightInd w:val="0"/>
        <w:spacing w:after="0" w:line="240" w:lineRule="auto"/>
        <w:ind w:firstLine="709"/>
        <w:jc w:val="both"/>
        <w:rPr>
          <w:rFonts w:ascii="Times New Roman" w:hAnsi="Times New Roman" w:cs="Times New Roman"/>
          <w:sz w:val="26"/>
          <w:szCs w:val="28"/>
        </w:rPr>
      </w:pPr>
      <w:r w:rsidRPr="00FC0663">
        <w:rPr>
          <w:rFonts w:ascii="Times New Roman" w:hAnsi="Times New Roman" w:cs="Times New Roman"/>
          <w:sz w:val="26"/>
          <w:szCs w:val="28"/>
        </w:rPr>
        <w:tab/>
      </w:r>
      <w:r w:rsidR="003C53BB" w:rsidRPr="00FC0663">
        <w:rPr>
          <w:rFonts w:ascii="Times New Roman" w:hAnsi="Times New Roman" w:cs="Times New Roman"/>
          <w:sz w:val="26"/>
          <w:szCs w:val="28"/>
        </w:rPr>
        <w:t>5</w:t>
      </w:r>
      <w:r w:rsidRPr="00FC0663">
        <w:rPr>
          <w:rFonts w:ascii="Times New Roman" w:hAnsi="Times New Roman" w:cs="Times New Roman"/>
          <w:sz w:val="26"/>
          <w:szCs w:val="28"/>
        </w:rPr>
        <w:t>.1</w:t>
      </w:r>
      <w:r w:rsidR="00DD47B3" w:rsidRPr="00FC0663">
        <w:rPr>
          <w:rFonts w:ascii="Times New Roman" w:hAnsi="Times New Roman" w:cs="Times New Roman"/>
          <w:sz w:val="26"/>
          <w:szCs w:val="28"/>
        </w:rPr>
        <w:t>3</w:t>
      </w:r>
      <w:r w:rsidRPr="00FC0663">
        <w:rPr>
          <w:rFonts w:ascii="Times New Roman" w:hAnsi="Times New Roman" w:cs="Times New Roman"/>
          <w:sz w:val="26"/>
          <w:szCs w:val="28"/>
        </w:rPr>
        <w:t>. Размер премий по результатам работы за год и за выполнение особо важных и сложных заданий учитывается при исчислении средней заработной платы (среднего заработка) для всех случаев определения её размера, предусмотренных Трудовым</w:t>
      </w:r>
      <w:r w:rsidR="00B2555D">
        <w:rPr>
          <w:rFonts w:ascii="Times New Roman" w:hAnsi="Times New Roman" w:cs="Times New Roman"/>
          <w:sz w:val="26"/>
          <w:szCs w:val="28"/>
        </w:rPr>
        <w:t xml:space="preserve"> кодексом Российской Федерации</w:t>
      </w:r>
      <w:r w:rsidRPr="00FC0663">
        <w:rPr>
          <w:rFonts w:ascii="Times New Roman" w:hAnsi="Times New Roman" w:cs="Times New Roman"/>
          <w:sz w:val="26"/>
          <w:szCs w:val="28"/>
        </w:rPr>
        <w:t>.</w:t>
      </w:r>
    </w:p>
    <w:sectPr w:rsidR="00834F57" w:rsidRPr="00FC0663" w:rsidSect="000E36C9">
      <w:footerReference w:type="default" r:id="rId10"/>
      <w:type w:val="continuous"/>
      <w:pgSz w:w="11907" w:h="16840"/>
      <w:pgMar w:top="1135" w:right="567" w:bottom="1134" w:left="1701" w:header="280" w:footer="2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AF4" w:rsidRDefault="00D54AF4">
      <w:pPr>
        <w:spacing w:after="0" w:line="240" w:lineRule="auto"/>
      </w:pPr>
      <w:r>
        <w:separator/>
      </w:r>
    </w:p>
  </w:endnote>
  <w:endnote w:type="continuationSeparator" w:id="0">
    <w:p w:rsidR="00D54AF4" w:rsidRDefault="00D54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663" w:rsidRDefault="00FC0663">
    <w:r>
      <w:rPr>
        <w:rFonts w:ascii="Arial, sans-serif" w:hAnsi="Arial, sans-serif"/>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AF4" w:rsidRDefault="00D54AF4">
      <w:pPr>
        <w:spacing w:after="0" w:line="240" w:lineRule="auto"/>
      </w:pPr>
      <w:r>
        <w:separator/>
      </w:r>
    </w:p>
  </w:footnote>
  <w:footnote w:type="continuationSeparator" w:id="0">
    <w:p w:rsidR="00D54AF4" w:rsidRDefault="00D54A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67C8C"/>
    <w:multiLevelType w:val="hybridMultilevel"/>
    <w:tmpl w:val="8C32E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494584"/>
    <w:multiLevelType w:val="multilevel"/>
    <w:tmpl w:val="5DC230C0"/>
    <w:lvl w:ilvl="0">
      <w:start w:val="1"/>
      <w:numFmt w:val="decimal"/>
      <w:lvlText w:val="%1."/>
      <w:lvlJc w:val="left"/>
      <w:pPr>
        <w:ind w:left="480"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736" w:hanging="720"/>
      </w:pPr>
      <w:rPr>
        <w:rFonts w:hint="default"/>
      </w:rPr>
    </w:lvl>
    <w:lvl w:ilvl="3">
      <w:start w:val="1"/>
      <w:numFmt w:val="decimal"/>
      <w:isLgl/>
      <w:lvlText w:val="%1.%2.%3.%4."/>
      <w:lvlJc w:val="left"/>
      <w:pPr>
        <w:ind w:left="2544" w:hanging="1080"/>
      </w:pPr>
      <w:rPr>
        <w:rFonts w:hint="default"/>
      </w:rPr>
    </w:lvl>
    <w:lvl w:ilvl="4">
      <w:start w:val="1"/>
      <w:numFmt w:val="decimal"/>
      <w:isLgl/>
      <w:lvlText w:val="%1.%2.%3.%4.%5."/>
      <w:lvlJc w:val="left"/>
      <w:pPr>
        <w:ind w:left="2992"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608" w:hanging="1800"/>
      </w:pPr>
      <w:rPr>
        <w:rFonts w:hint="default"/>
      </w:rPr>
    </w:lvl>
    <w:lvl w:ilvl="7">
      <w:start w:val="1"/>
      <w:numFmt w:val="decimal"/>
      <w:isLgl/>
      <w:lvlText w:val="%1.%2.%3.%4.%5.%6.%7.%8."/>
      <w:lvlJc w:val="left"/>
      <w:pPr>
        <w:ind w:left="5056" w:hanging="1800"/>
      </w:pPr>
      <w:rPr>
        <w:rFonts w:hint="default"/>
      </w:rPr>
    </w:lvl>
    <w:lvl w:ilvl="8">
      <w:start w:val="1"/>
      <w:numFmt w:val="decimal"/>
      <w:isLgl/>
      <w:lvlText w:val="%1.%2.%3.%4.%5.%6.%7.%8.%9."/>
      <w:lvlJc w:val="left"/>
      <w:pPr>
        <w:ind w:left="5864"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0B7"/>
    <w:rsid w:val="000076B7"/>
    <w:rsid w:val="00012D6E"/>
    <w:rsid w:val="000169AF"/>
    <w:rsid w:val="00016E8D"/>
    <w:rsid w:val="00044E0A"/>
    <w:rsid w:val="000516DB"/>
    <w:rsid w:val="00071F61"/>
    <w:rsid w:val="000859F3"/>
    <w:rsid w:val="000872EA"/>
    <w:rsid w:val="000953EA"/>
    <w:rsid w:val="000B6929"/>
    <w:rsid w:val="000C2409"/>
    <w:rsid w:val="000E36C9"/>
    <w:rsid w:val="00133E9A"/>
    <w:rsid w:val="001A26D4"/>
    <w:rsid w:val="001A6444"/>
    <w:rsid w:val="00201DD8"/>
    <w:rsid w:val="002139D5"/>
    <w:rsid w:val="002719E4"/>
    <w:rsid w:val="0027648E"/>
    <w:rsid w:val="0029249C"/>
    <w:rsid w:val="002C074F"/>
    <w:rsid w:val="002C16F0"/>
    <w:rsid w:val="0035241C"/>
    <w:rsid w:val="003C53BB"/>
    <w:rsid w:val="00401F8E"/>
    <w:rsid w:val="00403445"/>
    <w:rsid w:val="00461808"/>
    <w:rsid w:val="004631AC"/>
    <w:rsid w:val="00467B42"/>
    <w:rsid w:val="00504A2A"/>
    <w:rsid w:val="005201C7"/>
    <w:rsid w:val="005211A0"/>
    <w:rsid w:val="00522296"/>
    <w:rsid w:val="005906CB"/>
    <w:rsid w:val="005D5F09"/>
    <w:rsid w:val="005D628A"/>
    <w:rsid w:val="005D79FA"/>
    <w:rsid w:val="005E5B63"/>
    <w:rsid w:val="006058AB"/>
    <w:rsid w:val="006103FB"/>
    <w:rsid w:val="006116AA"/>
    <w:rsid w:val="00614663"/>
    <w:rsid w:val="00614AD5"/>
    <w:rsid w:val="00616B99"/>
    <w:rsid w:val="0062703F"/>
    <w:rsid w:val="00633893"/>
    <w:rsid w:val="00634B34"/>
    <w:rsid w:val="00636AC3"/>
    <w:rsid w:val="006449EC"/>
    <w:rsid w:val="0065752A"/>
    <w:rsid w:val="006737D1"/>
    <w:rsid w:val="0069317A"/>
    <w:rsid w:val="00693720"/>
    <w:rsid w:val="006A13F0"/>
    <w:rsid w:val="006B48D6"/>
    <w:rsid w:val="006D1411"/>
    <w:rsid w:val="006F3AC8"/>
    <w:rsid w:val="00734A46"/>
    <w:rsid w:val="00766720"/>
    <w:rsid w:val="00773E6F"/>
    <w:rsid w:val="00787831"/>
    <w:rsid w:val="007A7EA3"/>
    <w:rsid w:val="007B5A21"/>
    <w:rsid w:val="007E4821"/>
    <w:rsid w:val="008025AC"/>
    <w:rsid w:val="008322D3"/>
    <w:rsid w:val="00834F57"/>
    <w:rsid w:val="00881E06"/>
    <w:rsid w:val="008E3A1D"/>
    <w:rsid w:val="008F11FC"/>
    <w:rsid w:val="00936F92"/>
    <w:rsid w:val="009B4B45"/>
    <w:rsid w:val="009C4BAF"/>
    <w:rsid w:val="00A06012"/>
    <w:rsid w:val="00A06587"/>
    <w:rsid w:val="00A4222F"/>
    <w:rsid w:val="00A67083"/>
    <w:rsid w:val="00A701B4"/>
    <w:rsid w:val="00A75A0B"/>
    <w:rsid w:val="00A903A8"/>
    <w:rsid w:val="00AC597D"/>
    <w:rsid w:val="00AF4DC7"/>
    <w:rsid w:val="00B011D7"/>
    <w:rsid w:val="00B012CE"/>
    <w:rsid w:val="00B027CC"/>
    <w:rsid w:val="00B2555D"/>
    <w:rsid w:val="00B55FDB"/>
    <w:rsid w:val="00B5755A"/>
    <w:rsid w:val="00B928FC"/>
    <w:rsid w:val="00BC0F0A"/>
    <w:rsid w:val="00BD6607"/>
    <w:rsid w:val="00BE4D8F"/>
    <w:rsid w:val="00BF722F"/>
    <w:rsid w:val="00C101A3"/>
    <w:rsid w:val="00C11042"/>
    <w:rsid w:val="00C15D2F"/>
    <w:rsid w:val="00C22CAC"/>
    <w:rsid w:val="00C25500"/>
    <w:rsid w:val="00C420B7"/>
    <w:rsid w:val="00C6706E"/>
    <w:rsid w:val="00C8445D"/>
    <w:rsid w:val="00CF1F05"/>
    <w:rsid w:val="00D00956"/>
    <w:rsid w:val="00D05B94"/>
    <w:rsid w:val="00D54AF4"/>
    <w:rsid w:val="00D6295B"/>
    <w:rsid w:val="00D6581E"/>
    <w:rsid w:val="00DC2E2E"/>
    <w:rsid w:val="00DD14DE"/>
    <w:rsid w:val="00DD47B3"/>
    <w:rsid w:val="00DF34C4"/>
    <w:rsid w:val="00E5398A"/>
    <w:rsid w:val="00E61D55"/>
    <w:rsid w:val="00E6554D"/>
    <w:rsid w:val="00EC486A"/>
    <w:rsid w:val="00ED7417"/>
    <w:rsid w:val="00EE7C91"/>
    <w:rsid w:val="00F356DD"/>
    <w:rsid w:val="00F4601C"/>
    <w:rsid w:val="00F50AFE"/>
    <w:rsid w:val="00F65ECB"/>
    <w:rsid w:val="00F65F49"/>
    <w:rsid w:val="00F85889"/>
    <w:rsid w:val="00FC0663"/>
    <w:rsid w:val="00FC6069"/>
    <w:rsid w:val="00FE7EAD"/>
    <w:rsid w:val="00FF1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C420B7"/>
    <w:pPr>
      <w:tabs>
        <w:tab w:val="center" w:pos="4677"/>
        <w:tab w:val="right" w:pos="9355"/>
      </w:tabs>
    </w:pPr>
  </w:style>
  <w:style w:type="character" w:customStyle="1" w:styleId="a4">
    <w:name w:val="Верхний колонтитул Знак"/>
    <w:basedOn w:val="a0"/>
    <w:link w:val="a3"/>
    <w:uiPriority w:val="99"/>
    <w:rsid w:val="00C420B7"/>
  </w:style>
  <w:style w:type="paragraph" w:styleId="a5">
    <w:name w:val="footer"/>
    <w:basedOn w:val="a"/>
    <w:link w:val="a6"/>
    <w:uiPriority w:val="99"/>
    <w:unhideWhenUsed/>
    <w:rsid w:val="00C420B7"/>
    <w:pPr>
      <w:tabs>
        <w:tab w:val="center" w:pos="4677"/>
        <w:tab w:val="right" w:pos="9355"/>
      </w:tabs>
    </w:pPr>
  </w:style>
  <w:style w:type="character" w:customStyle="1" w:styleId="a6">
    <w:name w:val="Нижний колонтитул Знак"/>
    <w:basedOn w:val="a0"/>
    <w:link w:val="a5"/>
    <w:uiPriority w:val="99"/>
    <w:rsid w:val="00C420B7"/>
  </w:style>
  <w:style w:type="paragraph" w:styleId="a7">
    <w:name w:val="List Paragraph"/>
    <w:basedOn w:val="a"/>
    <w:uiPriority w:val="34"/>
    <w:qFormat/>
    <w:rsid w:val="00461808"/>
    <w:pPr>
      <w:ind w:left="720"/>
      <w:contextualSpacing/>
    </w:pPr>
  </w:style>
  <w:style w:type="paragraph" w:styleId="a8">
    <w:name w:val="Balloon Text"/>
    <w:basedOn w:val="a"/>
    <w:link w:val="a9"/>
    <w:uiPriority w:val="99"/>
    <w:semiHidden/>
    <w:unhideWhenUsed/>
    <w:rsid w:val="00504A2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04A2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C420B7"/>
    <w:pPr>
      <w:tabs>
        <w:tab w:val="center" w:pos="4677"/>
        <w:tab w:val="right" w:pos="9355"/>
      </w:tabs>
    </w:pPr>
  </w:style>
  <w:style w:type="character" w:customStyle="1" w:styleId="a4">
    <w:name w:val="Верхний колонтитул Знак"/>
    <w:basedOn w:val="a0"/>
    <w:link w:val="a3"/>
    <w:uiPriority w:val="99"/>
    <w:rsid w:val="00C420B7"/>
  </w:style>
  <w:style w:type="paragraph" w:styleId="a5">
    <w:name w:val="footer"/>
    <w:basedOn w:val="a"/>
    <w:link w:val="a6"/>
    <w:uiPriority w:val="99"/>
    <w:unhideWhenUsed/>
    <w:rsid w:val="00C420B7"/>
    <w:pPr>
      <w:tabs>
        <w:tab w:val="center" w:pos="4677"/>
        <w:tab w:val="right" w:pos="9355"/>
      </w:tabs>
    </w:pPr>
  </w:style>
  <w:style w:type="character" w:customStyle="1" w:styleId="a6">
    <w:name w:val="Нижний колонтитул Знак"/>
    <w:basedOn w:val="a0"/>
    <w:link w:val="a5"/>
    <w:uiPriority w:val="99"/>
    <w:rsid w:val="00C420B7"/>
  </w:style>
  <w:style w:type="paragraph" w:styleId="a7">
    <w:name w:val="List Paragraph"/>
    <w:basedOn w:val="a"/>
    <w:uiPriority w:val="34"/>
    <w:qFormat/>
    <w:rsid w:val="00461808"/>
    <w:pPr>
      <w:ind w:left="720"/>
      <w:contextualSpacing/>
    </w:pPr>
  </w:style>
  <w:style w:type="paragraph" w:styleId="a8">
    <w:name w:val="Balloon Text"/>
    <w:basedOn w:val="a"/>
    <w:link w:val="a9"/>
    <w:uiPriority w:val="99"/>
    <w:semiHidden/>
    <w:unhideWhenUsed/>
    <w:rsid w:val="00504A2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04A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10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6695E-8AA8-4A72-93F4-1B714ABE8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5721</Words>
  <Characters>32610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О денежном содержании муниципальных служащих в органах местного самоуправления муниципального образования сельское поселение Куть-Ях (с изменениями на: 28.06.2021)</vt:lpstr>
    </vt:vector>
  </TitlesOfParts>
  <Company>diakov.net</Company>
  <LinksUpToDate>false</LinksUpToDate>
  <CharactersWithSpaces>38255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денежном содержании муниципальных служащих в органах местного самоуправления муниципального образования сельское поселение Куть-Ях (с изменениями на: 28.06.2021)</dc:title>
  <dc:creator>Сорокина</dc:creator>
  <cp:lastModifiedBy>RePack by Diakov</cp:lastModifiedBy>
  <cp:revision>2</cp:revision>
  <cp:lastPrinted>2023-02-03T06:58:00Z</cp:lastPrinted>
  <dcterms:created xsi:type="dcterms:W3CDTF">2023-02-03T06:58:00Z</dcterms:created>
  <dcterms:modified xsi:type="dcterms:W3CDTF">2023-02-03T06:58:00Z</dcterms:modified>
</cp:coreProperties>
</file>