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929" w:rsidRPr="00C23929" w:rsidRDefault="00C23929" w:rsidP="00C23929">
      <w:pPr>
        <w:spacing w:after="0" w:line="240" w:lineRule="auto"/>
        <w:rPr>
          <w:rFonts w:ascii="Arial" w:eastAsia="Times New Roman" w:hAnsi="Arial" w:cs="Times New Roman"/>
          <w:sz w:val="26"/>
          <w:szCs w:val="20"/>
          <w:lang w:eastAsia="ru-RU"/>
        </w:rPr>
      </w:pPr>
    </w:p>
    <w:p w:rsidR="00C23929" w:rsidRPr="00C23929" w:rsidRDefault="00C23929" w:rsidP="00C23929">
      <w:pPr>
        <w:spacing w:after="0" w:line="240" w:lineRule="auto"/>
        <w:jc w:val="center"/>
        <w:rPr>
          <w:rFonts w:ascii="Arial" w:eastAsia="Times New Roman" w:hAnsi="Arial" w:cs="Times New Roman"/>
          <w:b/>
          <w:sz w:val="26"/>
          <w:szCs w:val="20"/>
          <w:lang w:eastAsia="ru-RU"/>
        </w:rPr>
      </w:pPr>
    </w:p>
    <w:p w:rsidR="00C23929" w:rsidRPr="0066587A" w:rsidRDefault="00C23929" w:rsidP="00C23929">
      <w:pPr>
        <w:spacing w:after="0" w:line="240" w:lineRule="auto"/>
        <w:jc w:val="center"/>
        <w:rPr>
          <w:rFonts w:ascii="Times New Roman" w:eastAsia="Times New Roman" w:hAnsi="Times New Roman" w:cs="Times New Roman"/>
          <w:b/>
          <w:sz w:val="28"/>
          <w:szCs w:val="28"/>
          <w:lang w:eastAsia="ru-RU"/>
        </w:rPr>
      </w:pPr>
      <w:r w:rsidRPr="0066587A">
        <w:rPr>
          <w:rFonts w:ascii="Times New Roman" w:eastAsia="Times New Roman" w:hAnsi="Times New Roman" w:cs="Times New Roman"/>
          <w:b/>
          <w:sz w:val="28"/>
          <w:szCs w:val="28"/>
          <w:lang w:eastAsia="ru-RU"/>
        </w:rPr>
        <w:t>ПРОТОКОЛ</w:t>
      </w:r>
    </w:p>
    <w:p w:rsidR="00C23929" w:rsidRPr="0066587A" w:rsidRDefault="00C23929" w:rsidP="00C23929">
      <w:pPr>
        <w:spacing w:after="0" w:line="240" w:lineRule="auto"/>
        <w:jc w:val="both"/>
        <w:rPr>
          <w:rFonts w:ascii="Times New Roman" w:eastAsia="Times New Roman" w:hAnsi="Times New Roman" w:cs="Times New Roman"/>
          <w:sz w:val="28"/>
          <w:szCs w:val="28"/>
          <w:lang w:eastAsia="ru-RU"/>
        </w:rPr>
      </w:pPr>
    </w:p>
    <w:p w:rsidR="00C23929" w:rsidRPr="0066587A" w:rsidRDefault="0066587A" w:rsidP="00C23929">
      <w:pPr>
        <w:spacing w:after="0" w:line="240" w:lineRule="auto"/>
        <w:rPr>
          <w:rFonts w:ascii="Times New Roman" w:eastAsia="Times New Roman" w:hAnsi="Times New Roman" w:cs="Times New Roman"/>
          <w:sz w:val="26"/>
          <w:szCs w:val="26"/>
          <w:u w:val="single"/>
          <w:lang w:eastAsia="ru-RU"/>
        </w:rPr>
      </w:pPr>
      <w:r w:rsidRPr="0066587A">
        <w:rPr>
          <w:rFonts w:ascii="Times New Roman" w:eastAsia="Times New Roman" w:hAnsi="Times New Roman" w:cs="Times New Roman"/>
          <w:sz w:val="26"/>
          <w:szCs w:val="26"/>
          <w:u w:val="single"/>
          <w:lang w:eastAsia="ru-RU"/>
        </w:rPr>
        <w:t>24</w:t>
      </w:r>
      <w:r w:rsidR="00340B68" w:rsidRPr="0066587A">
        <w:rPr>
          <w:rFonts w:ascii="Times New Roman" w:eastAsia="Times New Roman" w:hAnsi="Times New Roman" w:cs="Times New Roman"/>
          <w:sz w:val="26"/>
          <w:szCs w:val="26"/>
          <w:u w:val="single"/>
          <w:lang w:eastAsia="ru-RU"/>
        </w:rPr>
        <w:t xml:space="preserve"> </w:t>
      </w:r>
      <w:r w:rsidRPr="0066587A">
        <w:rPr>
          <w:rFonts w:ascii="Times New Roman" w:eastAsia="Times New Roman" w:hAnsi="Times New Roman" w:cs="Times New Roman"/>
          <w:sz w:val="26"/>
          <w:szCs w:val="26"/>
          <w:u w:val="single"/>
          <w:lang w:eastAsia="ru-RU"/>
        </w:rPr>
        <w:t>апреля</w:t>
      </w:r>
      <w:r w:rsidR="00C23929" w:rsidRPr="0066587A">
        <w:rPr>
          <w:rFonts w:ascii="Times New Roman" w:eastAsia="Times New Roman" w:hAnsi="Times New Roman" w:cs="Times New Roman"/>
          <w:sz w:val="26"/>
          <w:szCs w:val="26"/>
          <w:u w:val="single"/>
          <w:lang w:eastAsia="ru-RU"/>
        </w:rPr>
        <w:t xml:space="preserve"> 201</w:t>
      </w:r>
      <w:r w:rsidR="00340B68" w:rsidRPr="0066587A">
        <w:rPr>
          <w:rFonts w:ascii="Times New Roman" w:eastAsia="Times New Roman" w:hAnsi="Times New Roman" w:cs="Times New Roman"/>
          <w:sz w:val="26"/>
          <w:szCs w:val="26"/>
          <w:u w:val="single"/>
          <w:lang w:eastAsia="ru-RU"/>
        </w:rPr>
        <w:t>8</w:t>
      </w:r>
      <w:r w:rsidR="00C23929" w:rsidRPr="0066587A">
        <w:rPr>
          <w:rFonts w:ascii="Times New Roman" w:eastAsia="Times New Roman" w:hAnsi="Times New Roman" w:cs="Times New Roman"/>
          <w:sz w:val="26"/>
          <w:szCs w:val="26"/>
          <w:u w:val="single"/>
          <w:lang w:eastAsia="ru-RU"/>
        </w:rPr>
        <w:t xml:space="preserve"> </w:t>
      </w:r>
      <w:r w:rsidR="00C23929" w:rsidRPr="0066587A">
        <w:rPr>
          <w:rFonts w:ascii="Times New Roman" w:eastAsia="Times New Roman" w:hAnsi="Times New Roman" w:cs="Times New Roman"/>
          <w:sz w:val="26"/>
          <w:szCs w:val="26"/>
          <w:lang w:eastAsia="ru-RU"/>
        </w:rPr>
        <w:t xml:space="preserve">                                                                                                </w:t>
      </w:r>
      <w:r w:rsidR="00C23929" w:rsidRPr="0066587A">
        <w:rPr>
          <w:rFonts w:ascii="Times New Roman" w:eastAsia="Times New Roman" w:hAnsi="Times New Roman" w:cs="Times New Roman"/>
          <w:sz w:val="26"/>
          <w:szCs w:val="26"/>
          <w:u w:val="single"/>
          <w:lang w:eastAsia="ru-RU"/>
        </w:rPr>
        <w:t xml:space="preserve">№   </w:t>
      </w:r>
      <w:r w:rsidR="00E536BC">
        <w:rPr>
          <w:rFonts w:ascii="Times New Roman" w:eastAsia="Times New Roman" w:hAnsi="Times New Roman" w:cs="Times New Roman"/>
          <w:sz w:val="26"/>
          <w:szCs w:val="26"/>
          <w:u w:val="single"/>
          <w:lang w:eastAsia="ru-RU"/>
        </w:rPr>
        <w:t>4</w:t>
      </w:r>
      <w:r w:rsidR="00C23929" w:rsidRPr="0066587A">
        <w:rPr>
          <w:rFonts w:ascii="Times New Roman" w:eastAsia="Times New Roman" w:hAnsi="Times New Roman" w:cs="Times New Roman"/>
          <w:sz w:val="26"/>
          <w:szCs w:val="26"/>
          <w:u w:val="single"/>
          <w:lang w:eastAsia="ru-RU"/>
        </w:rPr>
        <w:t>__</w:t>
      </w:r>
    </w:p>
    <w:p w:rsidR="00C23929" w:rsidRPr="0066587A" w:rsidRDefault="00C23929" w:rsidP="00C23929">
      <w:pPr>
        <w:spacing w:after="0" w:line="240" w:lineRule="auto"/>
        <w:rPr>
          <w:rFonts w:ascii="Times New Roman" w:eastAsia="Times New Roman" w:hAnsi="Times New Roman" w:cs="Times New Roman"/>
          <w:sz w:val="26"/>
          <w:szCs w:val="26"/>
          <w:lang w:eastAsia="ru-RU"/>
        </w:rPr>
      </w:pPr>
      <w:r w:rsidRPr="0066587A">
        <w:rPr>
          <w:rFonts w:ascii="Times New Roman" w:eastAsia="Times New Roman" w:hAnsi="Times New Roman" w:cs="Times New Roman"/>
          <w:sz w:val="26"/>
          <w:szCs w:val="26"/>
          <w:lang w:eastAsia="ru-RU"/>
        </w:rPr>
        <w:t>1</w:t>
      </w:r>
      <w:r w:rsidR="0066587A" w:rsidRPr="0066587A">
        <w:rPr>
          <w:rFonts w:ascii="Times New Roman" w:eastAsia="Times New Roman" w:hAnsi="Times New Roman" w:cs="Times New Roman"/>
          <w:sz w:val="26"/>
          <w:szCs w:val="26"/>
          <w:lang w:eastAsia="ru-RU"/>
        </w:rPr>
        <w:t>2</w:t>
      </w:r>
      <w:r w:rsidRPr="0066587A">
        <w:rPr>
          <w:rFonts w:ascii="Times New Roman" w:eastAsia="Times New Roman" w:hAnsi="Times New Roman" w:cs="Times New Roman"/>
          <w:sz w:val="26"/>
          <w:szCs w:val="26"/>
          <w:lang w:eastAsia="ru-RU"/>
        </w:rPr>
        <w:t xml:space="preserve"> час. 00 мин.                                                                                           с.п. Куть-Ях</w:t>
      </w:r>
    </w:p>
    <w:p w:rsidR="00C23929" w:rsidRPr="0074213D" w:rsidRDefault="00C23929" w:rsidP="00C23929">
      <w:pPr>
        <w:spacing w:after="0" w:line="400" w:lineRule="exact"/>
        <w:jc w:val="center"/>
        <w:rPr>
          <w:rFonts w:ascii="Times New Roman" w:eastAsia="Times New Roman" w:hAnsi="Times New Roman" w:cs="Times New Roman"/>
          <w:b/>
          <w:sz w:val="26"/>
          <w:szCs w:val="26"/>
          <w:highlight w:val="yellow"/>
          <w:lang w:eastAsia="ru-RU"/>
        </w:rPr>
      </w:pPr>
      <w:r w:rsidRPr="0074213D">
        <w:rPr>
          <w:rFonts w:ascii="Times New Roman" w:eastAsia="Times New Roman" w:hAnsi="Times New Roman" w:cs="Times New Roman"/>
          <w:b/>
          <w:sz w:val="26"/>
          <w:szCs w:val="26"/>
          <w:highlight w:val="yellow"/>
          <w:lang w:eastAsia="ru-RU"/>
        </w:rPr>
        <w:t xml:space="preserve"> </w:t>
      </w:r>
    </w:p>
    <w:p w:rsidR="00AA02E9" w:rsidRPr="0066587A" w:rsidRDefault="00C63F1A" w:rsidP="00AA02E9">
      <w:pPr>
        <w:spacing w:after="0" w:line="240" w:lineRule="auto"/>
        <w:jc w:val="center"/>
        <w:rPr>
          <w:rFonts w:ascii="Times New Roman" w:eastAsia="Times New Roman" w:hAnsi="Times New Roman" w:cs="Times New Roman"/>
          <w:b/>
          <w:sz w:val="26"/>
          <w:szCs w:val="26"/>
          <w:lang w:eastAsia="ru-RU"/>
        </w:rPr>
      </w:pPr>
      <w:r w:rsidRPr="0066587A">
        <w:rPr>
          <w:rFonts w:ascii="Times New Roman" w:eastAsia="Times New Roman" w:hAnsi="Times New Roman" w:cs="Times New Roman"/>
          <w:b/>
          <w:sz w:val="26"/>
          <w:szCs w:val="26"/>
          <w:lang w:eastAsia="ru-RU"/>
        </w:rPr>
        <w:t>з</w:t>
      </w:r>
      <w:r w:rsidR="00C23929" w:rsidRPr="0066587A">
        <w:rPr>
          <w:rFonts w:ascii="Times New Roman" w:eastAsia="Times New Roman" w:hAnsi="Times New Roman" w:cs="Times New Roman"/>
          <w:b/>
          <w:sz w:val="26"/>
          <w:szCs w:val="26"/>
          <w:lang w:eastAsia="ru-RU"/>
        </w:rPr>
        <w:t xml:space="preserve">аседания общественного совета </w:t>
      </w:r>
      <w:r w:rsidR="00AA02E9" w:rsidRPr="0066587A">
        <w:rPr>
          <w:rFonts w:ascii="Times New Roman" w:eastAsia="Times New Roman" w:hAnsi="Times New Roman" w:cs="Times New Roman"/>
          <w:b/>
          <w:sz w:val="26"/>
          <w:szCs w:val="26"/>
          <w:lang w:eastAsia="ru-RU"/>
        </w:rPr>
        <w:t xml:space="preserve">     </w:t>
      </w:r>
    </w:p>
    <w:p w:rsidR="00AA02E9" w:rsidRPr="0066587A" w:rsidRDefault="00AA02E9" w:rsidP="00AA02E9">
      <w:pPr>
        <w:spacing w:after="0" w:line="240" w:lineRule="auto"/>
        <w:jc w:val="center"/>
        <w:rPr>
          <w:rFonts w:ascii="Times New Roman" w:eastAsia="Times New Roman" w:hAnsi="Times New Roman" w:cs="Times New Roman"/>
          <w:b/>
          <w:sz w:val="26"/>
          <w:szCs w:val="26"/>
          <w:lang w:eastAsia="ru-RU"/>
        </w:rPr>
      </w:pPr>
      <w:r w:rsidRPr="0066587A">
        <w:rPr>
          <w:rFonts w:ascii="Times New Roman" w:eastAsia="Times New Roman" w:hAnsi="Times New Roman" w:cs="Times New Roman"/>
          <w:b/>
          <w:sz w:val="26"/>
          <w:szCs w:val="26"/>
          <w:lang w:eastAsia="ru-RU"/>
        </w:rPr>
        <w:t xml:space="preserve">сельского поселения Куть-Ях </w:t>
      </w:r>
    </w:p>
    <w:p w:rsidR="00C23929" w:rsidRPr="0066587A" w:rsidRDefault="00C23929" w:rsidP="00AA02E9">
      <w:pPr>
        <w:spacing w:after="0" w:line="240" w:lineRule="auto"/>
        <w:jc w:val="center"/>
        <w:rPr>
          <w:rFonts w:ascii="Times New Roman" w:eastAsia="Times New Roman" w:hAnsi="Times New Roman" w:cs="Times New Roman"/>
          <w:b/>
          <w:sz w:val="26"/>
          <w:szCs w:val="26"/>
          <w:lang w:eastAsia="ru-RU"/>
        </w:rPr>
      </w:pPr>
      <w:r w:rsidRPr="0066587A">
        <w:rPr>
          <w:rFonts w:ascii="Times New Roman" w:eastAsia="Times New Roman" w:hAnsi="Times New Roman" w:cs="Times New Roman"/>
          <w:b/>
          <w:sz w:val="26"/>
          <w:szCs w:val="26"/>
          <w:lang w:eastAsia="ru-RU"/>
        </w:rPr>
        <w:t xml:space="preserve"> </w:t>
      </w:r>
    </w:p>
    <w:p w:rsidR="00EF6122" w:rsidRPr="0074213D" w:rsidRDefault="00EF6122" w:rsidP="00EF6122">
      <w:pPr>
        <w:shd w:val="clear" w:color="auto" w:fill="FFFFFF"/>
        <w:spacing w:after="0" w:line="240" w:lineRule="auto"/>
        <w:jc w:val="center"/>
        <w:rPr>
          <w:rFonts w:ascii="Times New Roman" w:eastAsia="Times New Roman" w:hAnsi="Times New Roman" w:cs="Times New Roman"/>
          <w:sz w:val="26"/>
          <w:szCs w:val="26"/>
          <w:highlight w:val="yellow"/>
          <w:lang w:eastAsia="ru-RU"/>
        </w:rPr>
      </w:pPr>
      <w:r w:rsidRPr="0066587A">
        <w:rPr>
          <w:rFonts w:ascii="Times New Roman" w:eastAsia="Times New Roman" w:hAnsi="Times New Roman" w:cs="Times New Roman"/>
          <w:sz w:val="26"/>
          <w:szCs w:val="26"/>
          <w:lang w:eastAsia="ru-RU"/>
        </w:rPr>
        <w:t>Состав</w:t>
      </w:r>
    </w:p>
    <w:p w:rsidR="00C23929" w:rsidRPr="0074213D" w:rsidRDefault="00C23929" w:rsidP="00C23929">
      <w:pPr>
        <w:spacing w:after="0" w:line="400" w:lineRule="exact"/>
        <w:jc w:val="both"/>
        <w:rPr>
          <w:rFonts w:ascii="Times New Roman" w:eastAsia="Times New Roman" w:hAnsi="Times New Roman" w:cs="Times New Roman"/>
          <w:sz w:val="26"/>
          <w:szCs w:val="26"/>
          <w:highlight w:val="yellow"/>
          <w:lang w:eastAsia="ru-RU"/>
        </w:rPr>
      </w:pPr>
    </w:p>
    <w:p w:rsidR="00C23929" w:rsidRPr="00020680" w:rsidRDefault="00C23929" w:rsidP="00C23929">
      <w:pPr>
        <w:spacing w:after="0" w:line="400" w:lineRule="exact"/>
        <w:jc w:val="both"/>
        <w:rPr>
          <w:rFonts w:ascii="Times New Roman" w:eastAsia="Times New Roman" w:hAnsi="Times New Roman" w:cs="Times New Roman"/>
          <w:b/>
          <w:sz w:val="26"/>
          <w:szCs w:val="26"/>
          <w:lang w:eastAsia="ru-RU"/>
        </w:rPr>
      </w:pPr>
      <w:r w:rsidRPr="00020680">
        <w:rPr>
          <w:rFonts w:ascii="Times New Roman" w:eastAsia="Times New Roman" w:hAnsi="Times New Roman" w:cs="Times New Roman"/>
          <w:b/>
          <w:sz w:val="26"/>
          <w:szCs w:val="26"/>
          <w:lang w:eastAsia="ru-RU"/>
        </w:rPr>
        <w:t>Председательствовал:</w:t>
      </w:r>
    </w:p>
    <w:p w:rsidR="00C23929" w:rsidRPr="00020680" w:rsidRDefault="00C23929" w:rsidP="00C23929">
      <w:pPr>
        <w:spacing w:after="0" w:line="400" w:lineRule="exact"/>
        <w:jc w:val="both"/>
        <w:rPr>
          <w:rFonts w:ascii="Times New Roman" w:eastAsia="Times New Roman" w:hAnsi="Times New Roman" w:cs="Times New Roman"/>
          <w:sz w:val="26"/>
          <w:szCs w:val="26"/>
          <w:lang w:eastAsia="ru-RU"/>
        </w:rPr>
        <w:sectPr w:rsidR="00C23929" w:rsidRPr="00020680" w:rsidSect="00EE73B2">
          <w:pgSz w:w="11907" w:h="16840" w:code="9"/>
          <w:pgMar w:top="851" w:right="567" w:bottom="284" w:left="1474" w:header="0" w:footer="6" w:gutter="0"/>
          <w:cols w:space="708"/>
          <w:noEndnote/>
          <w:docGrid w:linePitch="360"/>
        </w:sectPr>
      </w:pPr>
    </w:p>
    <w:p w:rsidR="00D84EE8" w:rsidRPr="00020680" w:rsidRDefault="00CC55D5" w:rsidP="00C63F1A">
      <w:pPr>
        <w:tabs>
          <w:tab w:val="left" w:pos="1260"/>
          <w:tab w:val="left" w:pos="5103"/>
        </w:tabs>
        <w:suppressAutoHyphens/>
        <w:spacing w:after="0" w:line="240" w:lineRule="auto"/>
        <w:rPr>
          <w:rFonts w:ascii="Times New Roman" w:eastAsia="Times New Roman" w:hAnsi="Times New Roman" w:cs="Times New Roman"/>
          <w:sz w:val="26"/>
          <w:szCs w:val="26"/>
          <w:lang w:eastAsia="ru-RU"/>
        </w:rPr>
      </w:pPr>
      <w:proofErr w:type="gramStart"/>
      <w:r w:rsidRPr="00020680">
        <w:rPr>
          <w:rFonts w:ascii="Times New Roman" w:eastAsia="Times New Roman" w:hAnsi="Times New Roman" w:cs="Times New Roman"/>
          <w:sz w:val="26"/>
          <w:szCs w:val="26"/>
          <w:lang w:eastAsia="ru-RU"/>
        </w:rPr>
        <w:lastRenderedPageBreak/>
        <w:t>Мяконьких</w:t>
      </w:r>
      <w:proofErr w:type="gramEnd"/>
      <w:r w:rsidRPr="00020680">
        <w:rPr>
          <w:rFonts w:ascii="Times New Roman" w:eastAsia="Times New Roman" w:hAnsi="Times New Roman" w:cs="Times New Roman"/>
          <w:sz w:val="26"/>
          <w:szCs w:val="26"/>
          <w:lang w:eastAsia="ru-RU"/>
        </w:rPr>
        <w:t xml:space="preserve"> </w:t>
      </w:r>
      <w:r w:rsidR="00B702D2" w:rsidRPr="00020680">
        <w:rPr>
          <w:rFonts w:ascii="Times New Roman" w:eastAsia="Times New Roman" w:hAnsi="Times New Roman" w:cs="Times New Roman"/>
          <w:sz w:val="26"/>
          <w:szCs w:val="26"/>
          <w:lang w:eastAsia="ru-RU"/>
        </w:rPr>
        <w:t>С</w:t>
      </w:r>
      <w:r w:rsidRPr="00020680">
        <w:rPr>
          <w:rFonts w:ascii="Times New Roman" w:eastAsia="Times New Roman" w:hAnsi="Times New Roman" w:cs="Times New Roman"/>
          <w:sz w:val="26"/>
          <w:szCs w:val="26"/>
          <w:lang w:eastAsia="ru-RU"/>
        </w:rPr>
        <w:t>ветлана Юрьевна</w:t>
      </w:r>
      <w:r w:rsidR="00C23929" w:rsidRPr="00020680">
        <w:rPr>
          <w:rFonts w:ascii="Times New Roman" w:eastAsia="Times New Roman" w:hAnsi="Times New Roman" w:cs="Times New Roman"/>
          <w:sz w:val="26"/>
          <w:szCs w:val="26"/>
          <w:lang w:eastAsia="ru-RU"/>
        </w:rPr>
        <w:t xml:space="preserve">                       </w:t>
      </w:r>
    </w:p>
    <w:p w:rsidR="00D84EE8" w:rsidRPr="00020680" w:rsidRDefault="00D84EE8" w:rsidP="00C23929">
      <w:pPr>
        <w:tabs>
          <w:tab w:val="left" w:pos="1260"/>
          <w:tab w:val="left" w:pos="5103"/>
        </w:tabs>
        <w:suppressAutoHyphens/>
        <w:spacing w:after="0" w:line="240" w:lineRule="auto"/>
        <w:rPr>
          <w:rFonts w:ascii="Times New Roman" w:eastAsia="Times New Roman" w:hAnsi="Times New Roman" w:cs="Times New Roman"/>
          <w:sz w:val="26"/>
          <w:szCs w:val="26"/>
          <w:lang w:eastAsia="ru-RU"/>
        </w:rPr>
      </w:pPr>
    </w:p>
    <w:p w:rsidR="00D84EE8" w:rsidRPr="0074213D" w:rsidRDefault="00D84EE8" w:rsidP="00C23929">
      <w:pPr>
        <w:tabs>
          <w:tab w:val="left" w:pos="1260"/>
          <w:tab w:val="left" w:pos="5103"/>
        </w:tabs>
        <w:suppressAutoHyphens/>
        <w:spacing w:after="0" w:line="240" w:lineRule="auto"/>
        <w:rPr>
          <w:rFonts w:ascii="Times New Roman" w:eastAsia="Times New Roman" w:hAnsi="Times New Roman" w:cs="Times New Roman"/>
          <w:sz w:val="26"/>
          <w:szCs w:val="26"/>
          <w:highlight w:val="yellow"/>
          <w:lang w:eastAsia="ru-RU"/>
        </w:rPr>
      </w:pPr>
    </w:p>
    <w:p w:rsidR="00D84EE8" w:rsidRPr="001B60DA" w:rsidRDefault="00D84EE8" w:rsidP="00D84EE8">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1B60DA">
        <w:rPr>
          <w:rFonts w:ascii="Times New Roman" w:eastAsia="Times New Roman" w:hAnsi="Times New Roman" w:cs="Times New Roman"/>
          <w:b/>
          <w:sz w:val="24"/>
          <w:szCs w:val="24"/>
          <w:lang w:eastAsia="ru-RU"/>
        </w:rPr>
        <w:t xml:space="preserve">ПРИСУТСТВОВАЛИ: </w:t>
      </w:r>
      <w:r w:rsidR="004F2503" w:rsidRPr="001B60DA">
        <w:rPr>
          <w:rFonts w:ascii="Times New Roman" w:eastAsia="Times New Roman" w:hAnsi="Times New Roman" w:cs="Times New Roman"/>
          <w:sz w:val="24"/>
          <w:szCs w:val="24"/>
          <w:u w:val="single"/>
        </w:rPr>
        <w:t>1</w:t>
      </w:r>
      <w:r w:rsidR="001B60DA" w:rsidRPr="001B60DA">
        <w:rPr>
          <w:rFonts w:ascii="Times New Roman" w:eastAsia="Times New Roman" w:hAnsi="Times New Roman" w:cs="Times New Roman"/>
          <w:sz w:val="24"/>
          <w:szCs w:val="24"/>
          <w:u w:val="single"/>
        </w:rPr>
        <w:t>5</w:t>
      </w:r>
      <w:r w:rsidRPr="001B60DA">
        <w:rPr>
          <w:rFonts w:ascii="Times New Roman" w:eastAsia="Times New Roman" w:hAnsi="Times New Roman" w:cs="Times New Roman"/>
          <w:sz w:val="24"/>
          <w:szCs w:val="24"/>
          <w:u w:val="single"/>
        </w:rPr>
        <w:t xml:space="preserve"> </w:t>
      </w:r>
      <w:r w:rsidRPr="001B60DA">
        <w:rPr>
          <w:rFonts w:ascii="Times New Roman" w:eastAsia="Times New Roman" w:hAnsi="Times New Roman" w:cs="Times New Roman"/>
          <w:sz w:val="24"/>
          <w:szCs w:val="24"/>
        </w:rPr>
        <w:t xml:space="preserve">из </w:t>
      </w:r>
      <w:r w:rsidR="00FA53DF" w:rsidRPr="001B60DA">
        <w:rPr>
          <w:rFonts w:ascii="Times New Roman" w:eastAsia="Times New Roman" w:hAnsi="Times New Roman" w:cs="Times New Roman"/>
          <w:sz w:val="24"/>
          <w:szCs w:val="24"/>
          <w:u w:val="single"/>
        </w:rPr>
        <w:t>1</w:t>
      </w:r>
      <w:r w:rsidR="003C41C0" w:rsidRPr="001B60DA">
        <w:rPr>
          <w:rFonts w:ascii="Times New Roman" w:eastAsia="Times New Roman" w:hAnsi="Times New Roman" w:cs="Times New Roman"/>
          <w:sz w:val="24"/>
          <w:szCs w:val="24"/>
          <w:u w:val="single"/>
        </w:rPr>
        <w:t>8</w:t>
      </w:r>
      <w:r w:rsidRPr="001B60DA">
        <w:rPr>
          <w:rFonts w:ascii="Times New Roman" w:eastAsia="Times New Roman" w:hAnsi="Times New Roman" w:cs="Times New Roman"/>
          <w:sz w:val="24"/>
          <w:szCs w:val="24"/>
        </w:rPr>
        <w:t xml:space="preserve"> членов </w:t>
      </w:r>
      <w:r w:rsidR="009C696C" w:rsidRPr="001B60DA">
        <w:rPr>
          <w:rFonts w:ascii="Times New Roman" w:eastAsia="Times New Roman" w:hAnsi="Times New Roman" w:cs="Times New Roman"/>
          <w:sz w:val="24"/>
          <w:szCs w:val="24"/>
        </w:rPr>
        <w:t>общественного</w:t>
      </w:r>
      <w:r w:rsidRPr="001B60DA">
        <w:rPr>
          <w:rFonts w:ascii="Times New Roman" w:eastAsia="Times New Roman" w:hAnsi="Times New Roman" w:cs="Times New Roman"/>
          <w:sz w:val="24"/>
          <w:szCs w:val="24"/>
        </w:rPr>
        <w:t xml:space="preserve"> </w:t>
      </w:r>
      <w:r w:rsidR="009C696C" w:rsidRPr="001B60DA">
        <w:rPr>
          <w:rFonts w:ascii="Times New Roman" w:eastAsia="Times New Roman" w:hAnsi="Times New Roman" w:cs="Times New Roman"/>
          <w:sz w:val="24"/>
          <w:szCs w:val="24"/>
        </w:rPr>
        <w:t>совета</w:t>
      </w:r>
    </w:p>
    <w:p w:rsidR="00C23929" w:rsidRPr="0074213D" w:rsidRDefault="00C23929" w:rsidP="00C23929">
      <w:pPr>
        <w:tabs>
          <w:tab w:val="left" w:pos="1260"/>
          <w:tab w:val="left" w:pos="5103"/>
        </w:tabs>
        <w:suppressAutoHyphens/>
        <w:spacing w:after="0" w:line="240" w:lineRule="auto"/>
        <w:rPr>
          <w:rFonts w:ascii="Times New Roman" w:eastAsia="Times New Roman" w:hAnsi="Times New Roman" w:cs="Times New Roman"/>
          <w:sz w:val="26"/>
          <w:szCs w:val="26"/>
          <w:highlight w:val="yellow"/>
          <w:lang w:eastAsia="ru-RU"/>
        </w:rPr>
        <w:sectPr w:rsidR="00C23929" w:rsidRPr="0074213D" w:rsidSect="00AA7E7C">
          <w:type w:val="continuous"/>
          <w:pgSz w:w="11907" w:h="16840" w:code="9"/>
          <w:pgMar w:top="851" w:right="567" w:bottom="284" w:left="1474" w:header="0" w:footer="6" w:gutter="0"/>
          <w:cols w:space="708"/>
          <w:noEndnote/>
          <w:docGrid w:linePitch="360"/>
        </w:sectPr>
      </w:pPr>
    </w:p>
    <w:p w:rsidR="00C23929" w:rsidRPr="0074213D" w:rsidRDefault="00C23929" w:rsidP="00C23929">
      <w:pPr>
        <w:spacing w:after="0" w:line="400" w:lineRule="exact"/>
        <w:jc w:val="both"/>
        <w:rPr>
          <w:rFonts w:ascii="Times New Roman" w:eastAsia="Times New Roman" w:hAnsi="Times New Roman" w:cs="Times New Roman"/>
          <w:b/>
          <w:sz w:val="26"/>
          <w:szCs w:val="26"/>
          <w:highlight w:val="yellow"/>
          <w:lang w:eastAsia="ru-RU"/>
        </w:rPr>
        <w:sectPr w:rsidR="00C23929" w:rsidRPr="0074213D" w:rsidSect="00272398">
          <w:type w:val="continuous"/>
          <w:pgSz w:w="11907" w:h="16840" w:code="9"/>
          <w:pgMar w:top="851" w:right="567" w:bottom="284" w:left="1474" w:header="0" w:footer="6" w:gutter="0"/>
          <w:cols w:space="708"/>
          <w:noEndnote/>
          <w:docGrid w:linePitch="360"/>
        </w:sectPr>
      </w:pPr>
    </w:p>
    <w:p w:rsidR="00C23929" w:rsidRPr="001B60DA" w:rsidRDefault="00C23929" w:rsidP="00C23929">
      <w:pPr>
        <w:spacing w:after="0" w:line="400" w:lineRule="exact"/>
        <w:jc w:val="both"/>
        <w:rPr>
          <w:rFonts w:ascii="Times New Roman" w:eastAsia="Times New Roman" w:hAnsi="Times New Roman" w:cs="Times New Roman"/>
          <w:b/>
          <w:sz w:val="26"/>
          <w:szCs w:val="26"/>
          <w:lang w:eastAsia="ru-RU"/>
        </w:rPr>
      </w:pPr>
      <w:r w:rsidRPr="001B60DA">
        <w:rPr>
          <w:rFonts w:ascii="Times New Roman" w:eastAsia="Times New Roman" w:hAnsi="Times New Roman" w:cs="Times New Roman"/>
          <w:b/>
          <w:sz w:val="26"/>
          <w:szCs w:val="26"/>
          <w:lang w:eastAsia="ru-RU"/>
        </w:rPr>
        <w:lastRenderedPageBreak/>
        <w:t>Присутствовали члены комиссии:</w:t>
      </w:r>
    </w:p>
    <w:p w:rsidR="00C23929" w:rsidRPr="0074213D" w:rsidRDefault="00C23929" w:rsidP="00C23929">
      <w:pPr>
        <w:spacing w:after="0" w:line="400" w:lineRule="exact"/>
        <w:jc w:val="both"/>
        <w:rPr>
          <w:rFonts w:ascii="Times New Roman" w:eastAsia="Times New Roman" w:hAnsi="Times New Roman" w:cs="Times New Roman"/>
          <w:sz w:val="26"/>
          <w:szCs w:val="26"/>
          <w:highlight w:val="yellow"/>
          <w:lang w:eastAsia="ru-RU"/>
        </w:rPr>
        <w:sectPr w:rsidR="00C23929" w:rsidRPr="0074213D" w:rsidSect="00272398">
          <w:type w:val="continuous"/>
          <w:pgSz w:w="11907" w:h="16840" w:code="9"/>
          <w:pgMar w:top="851" w:right="567" w:bottom="284" w:left="1474" w:header="0" w:footer="6" w:gutter="0"/>
          <w:cols w:space="708"/>
          <w:noEndnote/>
          <w:docGrid w:linePitch="360"/>
        </w:sectPr>
      </w:pPr>
    </w:p>
    <w:p w:rsidR="00C23929" w:rsidRPr="0074213D" w:rsidRDefault="00C23929" w:rsidP="00C23929">
      <w:pPr>
        <w:spacing w:after="0" w:line="240" w:lineRule="auto"/>
        <w:jc w:val="both"/>
        <w:rPr>
          <w:rFonts w:ascii="Times New Roman" w:eastAsia="Times New Roman" w:hAnsi="Times New Roman" w:cs="Times New Roman"/>
          <w:sz w:val="26"/>
          <w:szCs w:val="26"/>
          <w:highlight w:val="yellow"/>
          <w:lang w:eastAsia="ru-RU"/>
        </w:rPr>
      </w:pPr>
      <w:r w:rsidRPr="0074213D">
        <w:rPr>
          <w:rFonts w:ascii="Times New Roman" w:eastAsia="Times New Roman" w:hAnsi="Times New Roman" w:cs="Times New Roman"/>
          <w:sz w:val="26"/>
          <w:szCs w:val="26"/>
          <w:highlight w:val="yellow"/>
          <w:lang w:eastAsia="ru-RU"/>
        </w:rPr>
        <w:lastRenderedPageBreak/>
        <w:t xml:space="preserve">  </w:t>
      </w:r>
    </w:p>
    <w:p w:rsidR="001B60DA" w:rsidRPr="001B60DA" w:rsidRDefault="003C41C0" w:rsidP="001B60DA">
      <w:pPr>
        <w:spacing w:after="0" w:line="240" w:lineRule="auto"/>
        <w:jc w:val="both"/>
        <w:rPr>
          <w:rFonts w:ascii="Times New Roman" w:eastAsia="Times New Roman" w:hAnsi="Times New Roman" w:cs="Times New Roman"/>
          <w:sz w:val="26"/>
          <w:szCs w:val="26"/>
          <w:lang w:eastAsia="ru-RU"/>
        </w:rPr>
      </w:pPr>
      <w:r w:rsidRPr="001B60DA">
        <w:rPr>
          <w:rFonts w:ascii="Times New Roman" w:eastAsia="Times New Roman" w:hAnsi="Times New Roman" w:cs="Times New Roman"/>
          <w:sz w:val="26"/>
          <w:szCs w:val="26"/>
          <w:lang w:eastAsia="ru-RU"/>
        </w:rPr>
        <w:t xml:space="preserve">Сарапулова Ирина Геннадьевна, </w:t>
      </w:r>
      <w:r w:rsidR="001B60DA" w:rsidRPr="001B60DA">
        <w:rPr>
          <w:rFonts w:ascii="Times New Roman" w:eastAsia="Times New Roman" w:hAnsi="Times New Roman" w:cs="Times New Roman"/>
          <w:sz w:val="26"/>
          <w:szCs w:val="26"/>
          <w:lang w:eastAsia="ru-RU"/>
        </w:rPr>
        <w:t xml:space="preserve">Лесникова Татьяна Николаевна, Штанько Любовь Александровна, Маерович Василий Николаевич, Мяконьких Светлана Юрьевна, Мяконьких Светлана Якубовна, Поздеева Ольга Борисовна, Рыкова Марина Владимировна, Зуб Светлана Владимировна, Завьялова Нелли Александровна, Ершова Галина Владимировна, Никонова Татьяна Ивановна, Шамукова Гульнара Хучатулловна, Пономарева Оксана Сергеевна, Павлова Лариса Юрьевна  </w:t>
      </w:r>
    </w:p>
    <w:p w:rsidR="001B60DA" w:rsidRDefault="001B60DA" w:rsidP="00C23929">
      <w:pPr>
        <w:spacing w:after="0" w:line="240" w:lineRule="auto"/>
        <w:jc w:val="both"/>
        <w:rPr>
          <w:rFonts w:ascii="Times New Roman" w:eastAsia="Times New Roman" w:hAnsi="Times New Roman" w:cs="Times New Roman"/>
          <w:sz w:val="26"/>
          <w:szCs w:val="26"/>
          <w:highlight w:val="yellow"/>
          <w:lang w:eastAsia="ru-RU"/>
        </w:rPr>
      </w:pPr>
    </w:p>
    <w:p w:rsidR="00C23929" w:rsidRPr="005D22D2" w:rsidRDefault="00C23929" w:rsidP="00C23929">
      <w:pPr>
        <w:spacing w:after="0" w:line="400" w:lineRule="exact"/>
        <w:jc w:val="both"/>
        <w:rPr>
          <w:rFonts w:ascii="Times New Roman" w:eastAsia="Times New Roman" w:hAnsi="Times New Roman" w:cs="Times New Roman"/>
          <w:b/>
          <w:sz w:val="26"/>
          <w:szCs w:val="26"/>
          <w:lang w:eastAsia="ru-RU"/>
        </w:rPr>
      </w:pPr>
      <w:r w:rsidRPr="005D22D2">
        <w:rPr>
          <w:rFonts w:ascii="Times New Roman" w:eastAsia="Times New Roman" w:hAnsi="Times New Roman" w:cs="Times New Roman"/>
          <w:b/>
          <w:sz w:val="26"/>
          <w:szCs w:val="26"/>
          <w:lang w:eastAsia="ru-RU"/>
        </w:rPr>
        <w:t xml:space="preserve">Приглашенные: </w:t>
      </w:r>
    </w:p>
    <w:p w:rsidR="00C23929" w:rsidRPr="005D22D2" w:rsidRDefault="00C23929" w:rsidP="00C23929">
      <w:pPr>
        <w:spacing w:after="0" w:line="240" w:lineRule="auto"/>
        <w:ind w:left="2127" w:hanging="2127"/>
        <w:jc w:val="both"/>
        <w:rPr>
          <w:rFonts w:ascii="Times New Roman" w:eastAsia="Times New Roman" w:hAnsi="Times New Roman" w:cs="Times New Roman"/>
          <w:sz w:val="26"/>
          <w:szCs w:val="26"/>
          <w:lang w:eastAsia="ru-RU"/>
        </w:rPr>
      </w:pPr>
    </w:p>
    <w:p w:rsidR="00C23929" w:rsidRPr="005D22D2" w:rsidRDefault="009245B5" w:rsidP="00C23929">
      <w:pPr>
        <w:spacing w:after="0" w:line="240" w:lineRule="auto"/>
        <w:ind w:left="2127" w:hanging="2127"/>
        <w:jc w:val="both"/>
        <w:rPr>
          <w:rFonts w:ascii="Times New Roman" w:eastAsia="Times New Roman" w:hAnsi="Times New Roman" w:cs="Times New Roman"/>
          <w:sz w:val="26"/>
          <w:szCs w:val="26"/>
          <w:lang w:eastAsia="ru-RU"/>
        </w:rPr>
      </w:pPr>
      <w:proofErr w:type="spellStart"/>
      <w:r w:rsidRPr="005D22D2">
        <w:rPr>
          <w:rFonts w:ascii="Times New Roman" w:eastAsia="Times New Roman" w:hAnsi="Times New Roman" w:cs="Times New Roman"/>
          <w:sz w:val="26"/>
          <w:szCs w:val="26"/>
          <w:lang w:eastAsia="ru-RU"/>
        </w:rPr>
        <w:t>Загородникова</w:t>
      </w:r>
      <w:proofErr w:type="spellEnd"/>
      <w:r w:rsidR="00C23929" w:rsidRPr="005D22D2">
        <w:rPr>
          <w:rFonts w:ascii="Times New Roman" w:eastAsia="Times New Roman" w:hAnsi="Times New Roman" w:cs="Times New Roman"/>
          <w:sz w:val="26"/>
          <w:szCs w:val="26"/>
          <w:lang w:eastAsia="ru-RU"/>
        </w:rPr>
        <w:t xml:space="preserve">                    </w:t>
      </w:r>
      <w:r w:rsidR="00331EE9" w:rsidRPr="005D22D2">
        <w:rPr>
          <w:rFonts w:ascii="Times New Roman" w:eastAsia="Times New Roman" w:hAnsi="Times New Roman" w:cs="Times New Roman"/>
          <w:sz w:val="26"/>
          <w:szCs w:val="26"/>
          <w:lang w:eastAsia="ru-RU"/>
        </w:rPr>
        <w:t xml:space="preserve">                              </w:t>
      </w:r>
      <w:r w:rsidR="00C23929" w:rsidRPr="005D22D2">
        <w:rPr>
          <w:rFonts w:ascii="Times New Roman" w:eastAsia="Times New Roman" w:hAnsi="Times New Roman" w:cs="Times New Roman"/>
          <w:sz w:val="26"/>
          <w:szCs w:val="26"/>
          <w:lang w:eastAsia="ru-RU"/>
        </w:rPr>
        <w:t xml:space="preserve">- </w:t>
      </w:r>
      <w:r w:rsidR="00331EE9" w:rsidRPr="005D22D2">
        <w:rPr>
          <w:rFonts w:ascii="Times New Roman" w:eastAsia="Times New Roman" w:hAnsi="Times New Roman" w:cs="Times New Roman"/>
          <w:sz w:val="26"/>
          <w:szCs w:val="26"/>
          <w:lang w:eastAsia="ru-RU"/>
        </w:rPr>
        <w:t xml:space="preserve">начальник управления социальной защиты </w:t>
      </w:r>
    </w:p>
    <w:p w:rsidR="00055776" w:rsidRPr="005D22D2" w:rsidRDefault="00331EE9" w:rsidP="00055776">
      <w:pPr>
        <w:spacing w:after="0" w:line="240" w:lineRule="auto"/>
        <w:ind w:left="2127" w:hanging="2127"/>
        <w:jc w:val="both"/>
        <w:rPr>
          <w:rFonts w:ascii="Times New Roman" w:eastAsia="Times New Roman" w:hAnsi="Times New Roman" w:cs="Times New Roman"/>
          <w:sz w:val="26"/>
          <w:szCs w:val="26"/>
          <w:lang w:eastAsia="ru-RU"/>
        </w:rPr>
      </w:pPr>
      <w:r w:rsidRPr="005D22D2">
        <w:rPr>
          <w:rFonts w:ascii="Times New Roman" w:eastAsia="Times New Roman" w:hAnsi="Times New Roman" w:cs="Times New Roman"/>
          <w:sz w:val="26"/>
          <w:szCs w:val="26"/>
          <w:lang w:eastAsia="ru-RU"/>
        </w:rPr>
        <w:t>Ольга Васильевна</w:t>
      </w:r>
      <w:r w:rsidR="00C23929" w:rsidRPr="005D22D2">
        <w:rPr>
          <w:rFonts w:ascii="Times New Roman" w:eastAsia="Times New Roman" w:hAnsi="Times New Roman" w:cs="Times New Roman"/>
          <w:sz w:val="26"/>
          <w:szCs w:val="26"/>
          <w:lang w:eastAsia="ru-RU"/>
        </w:rPr>
        <w:t xml:space="preserve">  </w:t>
      </w:r>
      <w:r w:rsidR="00055776" w:rsidRPr="005D22D2">
        <w:rPr>
          <w:rFonts w:ascii="Times New Roman" w:eastAsia="Times New Roman" w:hAnsi="Times New Roman" w:cs="Times New Roman"/>
          <w:sz w:val="26"/>
          <w:szCs w:val="26"/>
          <w:lang w:eastAsia="ru-RU"/>
        </w:rPr>
        <w:t xml:space="preserve">                                             населения по г. Нефтеюганску и   </w:t>
      </w:r>
    </w:p>
    <w:p w:rsidR="00331EE9" w:rsidRPr="005D22D2" w:rsidRDefault="00055776" w:rsidP="00C23929">
      <w:pPr>
        <w:spacing w:after="0" w:line="240" w:lineRule="auto"/>
        <w:ind w:left="2127" w:hanging="2127"/>
        <w:jc w:val="both"/>
        <w:rPr>
          <w:rFonts w:ascii="Times New Roman" w:eastAsia="Times New Roman" w:hAnsi="Times New Roman" w:cs="Times New Roman"/>
          <w:sz w:val="26"/>
          <w:szCs w:val="26"/>
          <w:lang w:eastAsia="ru-RU"/>
        </w:rPr>
      </w:pPr>
      <w:r w:rsidRPr="005D22D2">
        <w:rPr>
          <w:rFonts w:ascii="Times New Roman" w:eastAsia="Times New Roman" w:hAnsi="Times New Roman" w:cs="Times New Roman"/>
          <w:sz w:val="26"/>
          <w:szCs w:val="26"/>
          <w:lang w:eastAsia="ru-RU"/>
        </w:rPr>
        <w:tab/>
      </w:r>
      <w:r w:rsidRPr="005D22D2">
        <w:rPr>
          <w:rFonts w:ascii="Times New Roman" w:eastAsia="Times New Roman" w:hAnsi="Times New Roman" w:cs="Times New Roman"/>
          <w:sz w:val="26"/>
          <w:szCs w:val="26"/>
          <w:lang w:eastAsia="ru-RU"/>
        </w:rPr>
        <w:tab/>
      </w:r>
      <w:r w:rsidRPr="005D22D2">
        <w:rPr>
          <w:rFonts w:ascii="Times New Roman" w:eastAsia="Times New Roman" w:hAnsi="Times New Roman" w:cs="Times New Roman"/>
          <w:sz w:val="26"/>
          <w:szCs w:val="26"/>
          <w:lang w:eastAsia="ru-RU"/>
        </w:rPr>
        <w:tab/>
      </w:r>
      <w:r w:rsidRPr="005D22D2">
        <w:rPr>
          <w:rFonts w:ascii="Times New Roman" w:eastAsia="Times New Roman" w:hAnsi="Times New Roman" w:cs="Times New Roman"/>
          <w:sz w:val="26"/>
          <w:szCs w:val="26"/>
          <w:lang w:eastAsia="ru-RU"/>
        </w:rPr>
        <w:tab/>
      </w:r>
      <w:r w:rsidRPr="005D22D2">
        <w:rPr>
          <w:rFonts w:ascii="Times New Roman" w:eastAsia="Times New Roman" w:hAnsi="Times New Roman" w:cs="Times New Roman"/>
          <w:sz w:val="26"/>
          <w:szCs w:val="26"/>
          <w:lang w:eastAsia="ru-RU"/>
        </w:rPr>
        <w:tab/>
        <w:t xml:space="preserve">  Нефтеюганскому району</w:t>
      </w:r>
    </w:p>
    <w:p w:rsidR="000005E0" w:rsidRPr="005D22D2" w:rsidRDefault="000005E0" w:rsidP="00C23929">
      <w:pPr>
        <w:spacing w:after="0" w:line="240" w:lineRule="auto"/>
        <w:ind w:left="2127" w:hanging="2127"/>
        <w:jc w:val="both"/>
        <w:rPr>
          <w:rFonts w:ascii="Times New Roman" w:eastAsia="Times New Roman" w:hAnsi="Times New Roman" w:cs="Times New Roman"/>
          <w:sz w:val="26"/>
          <w:szCs w:val="26"/>
          <w:lang w:eastAsia="ru-RU"/>
        </w:rPr>
      </w:pPr>
      <w:r w:rsidRPr="005D22D2">
        <w:rPr>
          <w:rFonts w:ascii="Times New Roman" w:eastAsia="Times New Roman" w:hAnsi="Times New Roman" w:cs="Times New Roman"/>
          <w:sz w:val="26"/>
          <w:szCs w:val="26"/>
          <w:lang w:eastAsia="ru-RU"/>
        </w:rPr>
        <w:t xml:space="preserve">Бунина                                                               - заместитель главы </w:t>
      </w:r>
    </w:p>
    <w:p w:rsidR="000005E0" w:rsidRPr="005D22D2" w:rsidRDefault="000005E0" w:rsidP="00C23929">
      <w:pPr>
        <w:spacing w:after="0" w:line="240" w:lineRule="auto"/>
        <w:ind w:left="2127" w:hanging="2127"/>
        <w:jc w:val="both"/>
        <w:rPr>
          <w:rFonts w:ascii="Times New Roman" w:eastAsia="Times New Roman" w:hAnsi="Times New Roman" w:cs="Times New Roman"/>
          <w:sz w:val="26"/>
          <w:szCs w:val="26"/>
          <w:lang w:eastAsia="ru-RU"/>
        </w:rPr>
      </w:pPr>
      <w:r w:rsidRPr="005D22D2">
        <w:rPr>
          <w:rFonts w:ascii="Times New Roman" w:eastAsia="Times New Roman" w:hAnsi="Times New Roman" w:cs="Times New Roman"/>
          <w:sz w:val="26"/>
          <w:szCs w:val="26"/>
          <w:lang w:eastAsia="ru-RU"/>
        </w:rPr>
        <w:t>Зульфия Хамитовна                                           сельского поселения Куть-Ях</w:t>
      </w:r>
    </w:p>
    <w:p w:rsidR="000005E0" w:rsidRPr="005D22D2" w:rsidRDefault="000005E0" w:rsidP="00C23929">
      <w:pPr>
        <w:spacing w:after="0" w:line="240" w:lineRule="auto"/>
        <w:jc w:val="both"/>
        <w:rPr>
          <w:rFonts w:ascii="Times New Roman" w:eastAsia="Times New Roman" w:hAnsi="Times New Roman" w:cs="Times New Roman"/>
          <w:sz w:val="26"/>
          <w:szCs w:val="26"/>
          <w:lang w:eastAsia="ru-RU"/>
        </w:rPr>
      </w:pPr>
      <w:proofErr w:type="spellStart"/>
      <w:r w:rsidRPr="005D22D2">
        <w:rPr>
          <w:rFonts w:ascii="Times New Roman" w:eastAsia="Times New Roman" w:hAnsi="Times New Roman" w:cs="Times New Roman"/>
          <w:sz w:val="26"/>
          <w:szCs w:val="26"/>
          <w:lang w:eastAsia="ru-RU"/>
        </w:rPr>
        <w:t>Швецова</w:t>
      </w:r>
      <w:proofErr w:type="spellEnd"/>
      <w:r w:rsidRPr="005D22D2">
        <w:rPr>
          <w:rFonts w:ascii="Times New Roman" w:eastAsia="Times New Roman" w:hAnsi="Times New Roman" w:cs="Times New Roman"/>
          <w:sz w:val="26"/>
          <w:szCs w:val="26"/>
          <w:lang w:eastAsia="ru-RU"/>
        </w:rPr>
        <w:t xml:space="preserve">                                                          </w:t>
      </w:r>
      <w:r w:rsidR="0014458B" w:rsidRPr="005D22D2">
        <w:rPr>
          <w:rFonts w:ascii="Times New Roman" w:eastAsia="Times New Roman" w:hAnsi="Times New Roman" w:cs="Times New Roman"/>
          <w:sz w:val="26"/>
          <w:szCs w:val="26"/>
          <w:lang w:eastAsia="ru-RU"/>
        </w:rPr>
        <w:t xml:space="preserve"> </w:t>
      </w:r>
      <w:r w:rsidRPr="005D22D2">
        <w:rPr>
          <w:rFonts w:ascii="Times New Roman" w:eastAsia="Times New Roman" w:hAnsi="Times New Roman" w:cs="Times New Roman"/>
          <w:sz w:val="26"/>
          <w:szCs w:val="26"/>
          <w:lang w:eastAsia="ru-RU"/>
        </w:rPr>
        <w:t xml:space="preserve"> - </w:t>
      </w:r>
      <w:r w:rsidR="00E80BA5" w:rsidRPr="005D22D2">
        <w:rPr>
          <w:rFonts w:ascii="Times New Roman" w:eastAsia="Times New Roman" w:hAnsi="Times New Roman" w:cs="Times New Roman"/>
          <w:sz w:val="26"/>
          <w:szCs w:val="26"/>
          <w:lang w:eastAsia="ru-RU"/>
        </w:rPr>
        <w:t xml:space="preserve">председатель общественного совета </w:t>
      </w:r>
    </w:p>
    <w:p w:rsidR="000005E0" w:rsidRPr="005D22D2" w:rsidRDefault="000005E0" w:rsidP="00C23929">
      <w:pPr>
        <w:spacing w:after="0" w:line="240" w:lineRule="auto"/>
        <w:jc w:val="both"/>
        <w:rPr>
          <w:rFonts w:ascii="Times New Roman" w:eastAsia="Times New Roman" w:hAnsi="Times New Roman" w:cs="Times New Roman"/>
          <w:sz w:val="26"/>
          <w:szCs w:val="26"/>
          <w:lang w:eastAsia="ru-RU"/>
        </w:rPr>
      </w:pPr>
      <w:r w:rsidRPr="005D22D2">
        <w:rPr>
          <w:rFonts w:ascii="Times New Roman" w:eastAsia="Times New Roman" w:hAnsi="Times New Roman" w:cs="Times New Roman"/>
          <w:sz w:val="26"/>
          <w:szCs w:val="26"/>
          <w:lang w:eastAsia="ru-RU"/>
        </w:rPr>
        <w:t>Любовь Яковлевна</w:t>
      </w:r>
      <w:r w:rsidR="00E80BA5" w:rsidRPr="005D22D2">
        <w:rPr>
          <w:rFonts w:ascii="Times New Roman" w:eastAsia="Times New Roman" w:hAnsi="Times New Roman" w:cs="Times New Roman"/>
          <w:sz w:val="26"/>
          <w:szCs w:val="26"/>
          <w:lang w:eastAsia="ru-RU"/>
        </w:rPr>
        <w:t xml:space="preserve">                                            </w:t>
      </w:r>
      <w:r w:rsidR="0014458B" w:rsidRPr="005D22D2">
        <w:rPr>
          <w:rFonts w:ascii="Times New Roman" w:eastAsia="Times New Roman" w:hAnsi="Times New Roman" w:cs="Times New Roman"/>
          <w:sz w:val="26"/>
          <w:szCs w:val="26"/>
          <w:lang w:eastAsia="ru-RU"/>
        </w:rPr>
        <w:t xml:space="preserve"> </w:t>
      </w:r>
      <w:r w:rsidR="00E80BA5" w:rsidRPr="005D22D2">
        <w:rPr>
          <w:rFonts w:ascii="Times New Roman" w:eastAsia="Times New Roman" w:hAnsi="Times New Roman" w:cs="Times New Roman"/>
          <w:sz w:val="26"/>
          <w:szCs w:val="26"/>
          <w:lang w:eastAsia="ru-RU"/>
        </w:rPr>
        <w:t>по ЖКХ при  главе сельского поселения</w:t>
      </w:r>
    </w:p>
    <w:p w:rsidR="0014458B" w:rsidRPr="005D22D2" w:rsidRDefault="0014458B" w:rsidP="00C23929">
      <w:pPr>
        <w:spacing w:after="0" w:line="240" w:lineRule="auto"/>
        <w:jc w:val="both"/>
        <w:rPr>
          <w:rFonts w:ascii="Times New Roman" w:eastAsia="Times New Roman" w:hAnsi="Times New Roman" w:cs="Times New Roman"/>
          <w:sz w:val="26"/>
          <w:szCs w:val="26"/>
          <w:lang w:eastAsia="ru-RU"/>
        </w:rPr>
      </w:pPr>
      <w:r w:rsidRPr="005D22D2">
        <w:rPr>
          <w:rFonts w:ascii="Times New Roman" w:eastAsia="Times New Roman" w:hAnsi="Times New Roman" w:cs="Times New Roman"/>
          <w:sz w:val="26"/>
          <w:szCs w:val="26"/>
          <w:lang w:eastAsia="ru-RU"/>
        </w:rPr>
        <w:t xml:space="preserve">Петренко                                                           - ведущий специалист Администрации </w:t>
      </w:r>
    </w:p>
    <w:p w:rsidR="0014458B" w:rsidRPr="005D22D2" w:rsidRDefault="0014458B" w:rsidP="00C23929">
      <w:pPr>
        <w:spacing w:after="0" w:line="240" w:lineRule="auto"/>
        <w:jc w:val="both"/>
        <w:rPr>
          <w:rFonts w:ascii="Times New Roman" w:eastAsia="Times New Roman" w:hAnsi="Times New Roman" w:cs="Times New Roman"/>
          <w:sz w:val="26"/>
          <w:szCs w:val="26"/>
          <w:lang w:eastAsia="ru-RU"/>
        </w:rPr>
      </w:pPr>
      <w:r w:rsidRPr="005D22D2">
        <w:rPr>
          <w:rFonts w:ascii="Times New Roman" w:eastAsia="Times New Roman" w:hAnsi="Times New Roman" w:cs="Times New Roman"/>
          <w:sz w:val="26"/>
          <w:szCs w:val="26"/>
          <w:lang w:eastAsia="ru-RU"/>
        </w:rPr>
        <w:t>Лилия Николаевна                                             поселения</w:t>
      </w:r>
    </w:p>
    <w:p w:rsidR="005D22D2" w:rsidRPr="005D22D2" w:rsidRDefault="00436956" w:rsidP="00C23929">
      <w:pPr>
        <w:tabs>
          <w:tab w:val="left" w:pos="3402"/>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Граждане</w:t>
      </w:r>
      <w:r w:rsidR="005D22D2" w:rsidRPr="005D22D2">
        <w:rPr>
          <w:rFonts w:ascii="Times New Roman" w:eastAsia="Times New Roman" w:hAnsi="Times New Roman" w:cs="Times New Roman"/>
          <w:sz w:val="26"/>
          <w:szCs w:val="26"/>
          <w:lang w:eastAsia="ru-RU"/>
        </w:rPr>
        <w:t xml:space="preserve"> льготной категории</w:t>
      </w:r>
    </w:p>
    <w:p w:rsidR="00096D42" w:rsidRPr="005D22D2" w:rsidRDefault="00C23929" w:rsidP="00C23929">
      <w:pPr>
        <w:tabs>
          <w:tab w:val="left" w:pos="3402"/>
        </w:tabs>
        <w:spacing w:after="0" w:line="240" w:lineRule="auto"/>
        <w:jc w:val="both"/>
        <w:rPr>
          <w:rFonts w:ascii="Times New Roman" w:eastAsia="Times New Roman" w:hAnsi="Times New Roman" w:cs="Times New Roman"/>
          <w:sz w:val="28"/>
          <w:szCs w:val="26"/>
          <w:lang w:eastAsia="ru-RU"/>
        </w:rPr>
      </w:pPr>
      <w:r w:rsidRPr="005D22D2">
        <w:rPr>
          <w:rFonts w:ascii="Times New Roman" w:eastAsia="Times New Roman" w:hAnsi="Times New Roman" w:cs="Times New Roman"/>
          <w:sz w:val="26"/>
          <w:szCs w:val="26"/>
          <w:lang w:eastAsia="ru-RU"/>
        </w:rPr>
        <w:t xml:space="preserve"> </w:t>
      </w:r>
      <w:r w:rsidRPr="005D22D2">
        <w:rPr>
          <w:rFonts w:ascii="Times New Roman" w:eastAsia="Times New Roman" w:hAnsi="Times New Roman" w:cs="Times New Roman"/>
          <w:sz w:val="28"/>
          <w:szCs w:val="26"/>
          <w:lang w:eastAsia="ru-RU"/>
        </w:rPr>
        <w:t xml:space="preserve">                                               </w:t>
      </w:r>
    </w:p>
    <w:p w:rsidR="00C23929" w:rsidRPr="005D22D2" w:rsidRDefault="00C23929" w:rsidP="00096D42">
      <w:pPr>
        <w:tabs>
          <w:tab w:val="left" w:pos="3402"/>
        </w:tabs>
        <w:spacing w:after="0" w:line="240" w:lineRule="auto"/>
        <w:jc w:val="center"/>
        <w:rPr>
          <w:rFonts w:ascii="Times New Roman" w:eastAsia="Times New Roman" w:hAnsi="Times New Roman" w:cs="Times New Roman"/>
          <w:b/>
          <w:sz w:val="28"/>
          <w:szCs w:val="26"/>
          <w:lang w:eastAsia="ru-RU"/>
        </w:rPr>
      </w:pPr>
      <w:r w:rsidRPr="005D22D2">
        <w:rPr>
          <w:rFonts w:ascii="Times New Roman" w:eastAsia="Times New Roman" w:hAnsi="Times New Roman" w:cs="Times New Roman"/>
          <w:b/>
          <w:sz w:val="28"/>
          <w:szCs w:val="26"/>
          <w:lang w:eastAsia="ru-RU"/>
        </w:rPr>
        <w:t>ПОВЕСТКА ДНЯ</w:t>
      </w:r>
    </w:p>
    <w:p w:rsidR="00C23929" w:rsidRPr="005D22D2" w:rsidRDefault="00C23929" w:rsidP="00C23929">
      <w:pPr>
        <w:tabs>
          <w:tab w:val="left" w:pos="0"/>
        </w:tabs>
        <w:spacing w:after="0" w:line="240" w:lineRule="auto"/>
        <w:ind w:right="-711"/>
        <w:jc w:val="center"/>
        <w:rPr>
          <w:rFonts w:ascii="Times New Roman" w:eastAsia="Times New Roman" w:hAnsi="Times New Roman" w:cs="Times New Roman"/>
          <w:b/>
          <w:sz w:val="26"/>
          <w:szCs w:val="26"/>
          <w:lang w:eastAsia="ru-RU"/>
        </w:rPr>
      </w:pPr>
    </w:p>
    <w:p w:rsidR="008C1DA9" w:rsidRPr="008C1DA9" w:rsidRDefault="008C1DA9" w:rsidP="008C1DA9">
      <w:pPr>
        <w:pStyle w:val="a5"/>
        <w:numPr>
          <w:ilvl w:val="0"/>
          <w:numId w:val="4"/>
        </w:numPr>
        <w:rPr>
          <w:rFonts w:ascii="Times New Roman" w:eastAsia="Calibri" w:hAnsi="Times New Roman" w:cs="Times New Roman"/>
          <w:sz w:val="26"/>
          <w:szCs w:val="26"/>
        </w:rPr>
      </w:pPr>
      <w:r w:rsidRPr="008C1DA9">
        <w:rPr>
          <w:rFonts w:ascii="Times New Roman" w:eastAsia="Calibri" w:hAnsi="Times New Roman" w:cs="Times New Roman"/>
          <w:sz w:val="26"/>
          <w:szCs w:val="26"/>
        </w:rPr>
        <w:t>Разъяснение и обсуждение Указа Президента Российской Федерации от 08 августа 2016г. № 398 «Об утверждении приоритетных направлений деятельности в сфере оказания общественно полезных услуг» и Постановления Правительства от 27 октября 2016 года «Об утверждении перечня общественно полезных услуг и критериев оценки качества их оказания».</w:t>
      </w:r>
    </w:p>
    <w:p w:rsidR="00C23929" w:rsidRPr="008C1DA9" w:rsidRDefault="008C1DA9" w:rsidP="0081380B">
      <w:pPr>
        <w:pStyle w:val="a5"/>
        <w:numPr>
          <w:ilvl w:val="0"/>
          <w:numId w:val="4"/>
        </w:numPr>
        <w:tabs>
          <w:tab w:val="left" w:pos="709"/>
        </w:tabs>
        <w:spacing w:after="0" w:line="240" w:lineRule="auto"/>
        <w:jc w:val="both"/>
        <w:rPr>
          <w:rFonts w:ascii="Times New Roman" w:eastAsia="Calibri" w:hAnsi="Times New Roman" w:cs="Times New Roman"/>
          <w:sz w:val="26"/>
          <w:szCs w:val="26"/>
        </w:rPr>
      </w:pPr>
      <w:r w:rsidRPr="008C1DA9">
        <w:rPr>
          <w:rFonts w:ascii="Times New Roman" w:eastAsia="Calibri" w:hAnsi="Times New Roman" w:cs="Times New Roman"/>
          <w:sz w:val="26"/>
          <w:szCs w:val="26"/>
        </w:rPr>
        <w:t>Работа по реализации законодательства по противодействию коррупции в сельском поселении Куть-Ях</w:t>
      </w:r>
      <w:r w:rsidR="0081380B" w:rsidRPr="008C1DA9">
        <w:rPr>
          <w:rFonts w:ascii="Times New Roman" w:eastAsia="Calibri" w:hAnsi="Times New Roman" w:cs="Times New Roman"/>
          <w:sz w:val="26"/>
          <w:szCs w:val="26"/>
        </w:rPr>
        <w:t>.</w:t>
      </w:r>
    </w:p>
    <w:p w:rsidR="008C1DA9" w:rsidRPr="00CF265A" w:rsidRDefault="008C1DA9" w:rsidP="008C1DA9">
      <w:pPr>
        <w:pStyle w:val="a5"/>
        <w:numPr>
          <w:ilvl w:val="0"/>
          <w:numId w:val="4"/>
        </w:numPr>
        <w:rPr>
          <w:rFonts w:ascii="Times New Roman" w:eastAsia="Calibri" w:hAnsi="Times New Roman" w:cs="Times New Roman"/>
          <w:sz w:val="26"/>
          <w:szCs w:val="26"/>
        </w:rPr>
      </w:pPr>
      <w:r w:rsidRPr="008C1DA9">
        <w:rPr>
          <w:rFonts w:ascii="Times New Roman" w:eastAsia="Calibri" w:hAnsi="Times New Roman" w:cs="Times New Roman"/>
          <w:sz w:val="26"/>
          <w:szCs w:val="26"/>
        </w:rPr>
        <w:lastRenderedPageBreak/>
        <w:t xml:space="preserve">О проведении обследования территории поселения на предмет осквернения </w:t>
      </w:r>
      <w:r w:rsidRPr="00CF265A">
        <w:rPr>
          <w:rFonts w:ascii="Times New Roman" w:eastAsia="Calibri" w:hAnsi="Times New Roman" w:cs="Times New Roman"/>
          <w:sz w:val="26"/>
          <w:szCs w:val="26"/>
        </w:rPr>
        <w:t>зданий и сооружений символикой экстремистской направленности в период подготовки к майским праздникам.</w:t>
      </w:r>
    </w:p>
    <w:p w:rsidR="00CF265A" w:rsidRPr="00CF265A" w:rsidRDefault="00CF265A" w:rsidP="00CF265A">
      <w:pPr>
        <w:pStyle w:val="20"/>
        <w:numPr>
          <w:ilvl w:val="0"/>
          <w:numId w:val="4"/>
        </w:numPr>
        <w:shd w:val="clear" w:color="auto" w:fill="auto"/>
        <w:spacing w:after="0" w:line="264" w:lineRule="exact"/>
        <w:jc w:val="both"/>
        <w:rPr>
          <w:sz w:val="26"/>
          <w:szCs w:val="26"/>
        </w:rPr>
      </w:pPr>
      <w:r w:rsidRPr="00CF265A">
        <w:rPr>
          <w:sz w:val="26"/>
          <w:szCs w:val="26"/>
        </w:rPr>
        <w:t>О результатах контроля об исполнении концессионного соглашения от 23.08.2016 №1, заключенного с ООО "Тепловик 2", на объекты коммунального хозяйства, в том числе объекты тепло-, водоснабжения и водоотведения, находящиеся в собственности сельского поселения Куть-Ях.</w:t>
      </w:r>
    </w:p>
    <w:p w:rsidR="00CF265A" w:rsidRDefault="00CF265A" w:rsidP="00CF265A">
      <w:pPr>
        <w:pStyle w:val="a5"/>
        <w:tabs>
          <w:tab w:val="left" w:pos="709"/>
        </w:tabs>
        <w:spacing w:after="0" w:line="240" w:lineRule="auto"/>
        <w:jc w:val="both"/>
        <w:rPr>
          <w:rFonts w:ascii="Times New Roman" w:eastAsia="Calibri" w:hAnsi="Times New Roman" w:cs="Times New Roman"/>
          <w:sz w:val="26"/>
          <w:szCs w:val="26"/>
        </w:rPr>
      </w:pPr>
    </w:p>
    <w:p w:rsidR="00096D42" w:rsidRPr="008C1DA9" w:rsidRDefault="00096D42" w:rsidP="00C23929">
      <w:pPr>
        <w:pStyle w:val="a5"/>
        <w:numPr>
          <w:ilvl w:val="0"/>
          <w:numId w:val="4"/>
        </w:numPr>
        <w:tabs>
          <w:tab w:val="left" w:pos="709"/>
        </w:tabs>
        <w:spacing w:after="0" w:line="240" w:lineRule="auto"/>
        <w:jc w:val="both"/>
        <w:rPr>
          <w:rFonts w:ascii="Times New Roman" w:eastAsia="Calibri" w:hAnsi="Times New Roman" w:cs="Times New Roman"/>
          <w:sz w:val="26"/>
          <w:szCs w:val="26"/>
        </w:rPr>
      </w:pPr>
      <w:r w:rsidRPr="008C1DA9">
        <w:rPr>
          <w:rFonts w:ascii="Times New Roman" w:eastAsia="Calibri" w:hAnsi="Times New Roman" w:cs="Times New Roman"/>
          <w:sz w:val="26"/>
          <w:szCs w:val="26"/>
        </w:rPr>
        <w:t>Разное.</w:t>
      </w:r>
    </w:p>
    <w:p w:rsidR="00096D42" w:rsidRPr="0074213D" w:rsidRDefault="00096D42" w:rsidP="00096D42">
      <w:pPr>
        <w:pStyle w:val="a5"/>
        <w:tabs>
          <w:tab w:val="left" w:pos="709"/>
        </w:tabs>
        <w:spacing w:after="0" w:line="240" w:lineRule="auto"/>
        <w:jc w:val="both"/>
        <w:rPr>
          <w:rFonts w:ascii="Times New Roman" w:eastAsia="Calibri" w:hAnsi="Times New Roman" w:cs="Times New Roman"/>
          <w:sz w:val="26"/>
          <w:szCs w:val="26"/>
          <w:highlight w:val="yellow"/>
        </w:rPr>
      </w:pPr>
    </w:p>
    <w:p w:rsidR="00C23929" w:rsidRPr="004D0E6C" w:rsidRDefault="00C23929" w:rsidP="00C23929">
      <w:pPr>
        <w:numPr>
          <w:ilvl w:val="0"/>
          <w:numId w:val="3"/>
        </w:numPr>
        <w:tabs>
          <w:tab w:val="left" w:pos="709"/>
        </w:tabs>
        <w:spacing w:after="0" w:line="240" w:lineRule="auto"/>
        <w:jc w:val="both"/>
        <w:rPr>
          <w:rFonts w:ascii="Times New Roman" w:eastAsia="Times New Roman" w:hAnsi="Times New Roman" w:cs="Times New Roman"/>
          <w:b/>
          <w:sz w:val="26"/>
          <w:szCs w:val="26"/>
          <w:lang w:eastAsia="ru-RU"/>
        </w:rPr>
      </w:pPr>
      <w:r w:rsidRPr="004D0E6C">
        <w:rPr>
          <w:rFonts w:ascii="Times New Roman" w:eastAsia="Times New Roman" w:hAnsi="Times New Roman" w:cs="Times New Roman"/>
          <w:b/>
          <w:sz w:val="26"/>
          <w:szCs w:val="26"/>
          <w:lang w:eastAsia="ru-RU"/>
        </w:rPr>
        <w:t>СЛУШАЛИ:</w:t>
      </w:r>
    </w:p>
    <w:p w:rsidR="004D0E6C" w:rsidRDefault="004D0E6C" w:rsidP="004D0E6C">
      <w:pPr>
        <w:pStyle w:val="a5"/>
        <w:ind w:left="0" w:firstLine="720"/>
        <w:rPr>
          <w:rFonts w:ascii="Times New Roman" w:eastAsia="Calibri" w:hAnsi="Times New Roman" w:cs="Times New Roman"/>
          <w:sz w:val="26"/>
          <w:szCs w:val="26"/>
        </w:rPr>
      </w:pPr>
      <w:r w:rsidRPr="004D0E6C">
        <w:rPr>
          <w:rFonts w:ascii="Times New Roman" w:eastAsia="Times New Roman" w:hAnsi="Times New Roman" w:cs="Times New Roman"/>
          <w:b/>
          <w:sz w:val="26"/>
          <w:szCs w:val="26"/>
          <w:lang w:eastAsia="ru-RU"/>
        </w:rPr>
        <w:t>О</w:t>
      </w:r>
      <w:r w:rsidR="00234EA3" w:rsidRPr="004D0E6C">
        <w:rPr>
          <w:rFonts w:ascii="Times New Roman" w:eastAsia="Times New Roman" w:hAnsi="Times New Roman" w:cs="Times New Roman"/>
          <w:b/>
          <w:sz w:val="26"/>
          <w:szCs w:val="26"/>
          <w:lang w:eastAsia="ru-RU"/>
        </w:rPr>
        <w:t>.</w:t>
      </w:r>
      <w:r w:rsidRPr="004D0E6C">
        <w:rPr>
          <w:rFonts w:ascii="Times New Roman" w:eastAsia="Times New Roman" w:hAnsi="Times New Roman" w:cs="Times New Roman"/>
          <w:b/>
          <w:sz w:val="26"/>
          <w:szCs w:val="26"/>
          <w:lang w:eastAsia="ru-RU"/>
        </w:rPr>
        <w:t>В</w:t>
      </w:r>
      <w:r w:rsidR="00234EA3" w:rsidRPr="004D0E6C">
        <w:rPr>
          <w:rFonts w:ascii="Times New Roman" w:eastAsia="Times New Roman" w:hAnsi="Times New Roman" w:cs="Times New Roman"/>
          <w:b/>
          <w:sz w:val="26"/>
          <w:szCs w:val="26"/>
          <w:lang w:eastAsia="ru-RU"/>
        </w:rPr>
        <w:t xml:space="preserve">. </w:t>
      </w:r>
      <w:proofErr w:type="spellStart"/>
      <w:r w:rsidRPr="004D0E6C">
        <w:rPr>
          <w:rFonts w:ascii="Times New Roman" w:eastAsia="Times New Roman" w:hAnsi="Times New Roman" w:cs="Times New Roman"/>
          <w:b/>
          <w:sz w:val="26"/>
          <w:szCs w:val="26"/>
          <w:lang w:eastAsia="ru-RU"/>
        </w:rPr>
        <w:t>Загородникову</w:t>
      </w:r>
      <w:proofErr w:type="spellEnd"/>
      <w:r w:rsidR="007D1E94" w:rsidRPr="004D0E6C">
        <w:rPr>
          <w:rFonts w:ascii="Times New Roman" w:eastAsia="Times New Roman" w:hAnsi="Times New Roman" w:cs="Times New Roman"/>
          <w:b/>
          <w:sz w:val="26"/>
          <w:szCs w:val="26"/>
          <w:lang w:eastAsia="ru-RU"/>
        </w:rPr>
        <w:t xml:space="preserve">, </w:t>
      </w:r>
      <w:proofErr w:type="gramStart"/>
      <w:r w:rsidR="00234EA3" w:rsidRPr="004D0E6C">
        <w:rPr>
          <w:rFonts w:ascii="Times New Roman" w:eastAsia="Times New Roman" w:hAnsi="Times New Roman" w:cs="Times New Roman"/>
          <w:sz w:val="26"/>
          <w:szCs w:val="26"/>
          <w:lang w:eastAsia="ru-RU"/>
        </w:rPr>
        <w:t>которая</w:t>
      </w:r>
      <w:proofErr w:type="gramEnd"/>
      <w:r w:rsidR="00234EA3" w:rsidRPr="004D0E6C">
        <w:rPr>
          <w:rFonts w:ascii="Times New Roman" w:eastAsia="Times New Roman" w:hAnsi="Times New Roman" w:cs="Times New Roman"/>
          <w:sz w:val="26"/>
          <w:szCs w:val="26"/>
          <w:lang w:eastAsia="ru-RU"/>
        </w:rPr>
        <w:t xml:space="preserve"> в своем выступлении </w:t>
      </w:r>
      <w:r w:rsidRPr="004D0E6C">
        <w:rPr>
          <w:rFonts w:ascii="Times New Roman" w:eastAsia="Times New Roman" w:hAnsi="Times New Roman" w:cs="Times New Roman"/>
          <w:sz w:val="26"/>
          <w:szCs w:val="26"/>
          <w:lang w:eastAsia="ru-RU"/>
        </w:rPr>
        <w:t xml:space="preserve">разъяснила </w:t>
      </w:r>
      <w:r w:rsidRPr="004D0E6C">
        <w:rPr>
          <w:rFonts w:ascii="Times New Roman" w:eastAsia="Calibri" w:hAnsi="Times New Roman" w:cs="Times New Roman"/>
          <w:sz w:val="26"/>
          <w:szCs w:val="26"/>
        </w:rPr>
        <w:t>Указ</w:t>
      </w:r>
      <w:r w:rsidRPr="008C1DA9">
        <w:rPr>
          <w:rFonts w:ascii="Times New Roman" w:eastAsia="Calibri" w:hAnsi="Times New Roman" w:cs="Times New Roman"/>
          <w:sz w:val="26"/>
          <w:szCs w:val="26"/>
        </w:rPr>
        <w:t xml:space="preserve"> Президента Российской Федерации от 08 августа 2016г. № 398 «Об утверждении приоритетных направлений деятельности в сфере оказания общественно полезных услуг» и Постановления Правительства от 27 октября 2016 года «Об утверждении перечня общественно полезных услуг и критериев оценки качества их оказания».</w:t>
      </w:r>
    </w:p>
    <w:p w:rsidR="00DD1939" w:rsidRDefault="00DD1939" w:rsidP="004D0E6C">
      <w:pPr>
        <w:pStyle w:val="a5"/>
        <w:ind w:left="0" w:firstLine="720"/>
        <w:rPr>
          <w:rFonts w:ascii="Times New Roman" w:eastAsia="Calibri" w:hAnsi="Times New Roman" w:cs="Times New Roman"/>
          <w:sz w:val="26"/>
          <w:szCs w:val="26"/>
        </w:rPr>
      </w:pPr>
      <w:r>
        <w:rPr>
          <w:rFonts w:ascii="Times New Roman" w:eastAsia="Calibri" w:hAnsi="Times New Roman" w:cs="Times New Roman"/>
          <w:sz w:val="26"/>
          <w:szCs w:val="26"/>
        </w:rPr>
        <w:t>Приоритетные направления деятельности в сфере оказания общественно полезных услуг. Деятельность по оказанию социально-бытовых услуг, направленных на поддержание жизнедеятельности получателей социальных услуг в быту. Деятельность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w:t>
      </w:r>
      <w:r w:rsidR="00EB5D08">
        <w:rPr>
          <w:rFonts w:ascii="Times New Roman" w:eastAsia="Calibri" w:hAnsi="Times New Roman" w:cs="Times New Roman"/>
          <w:sz w:val="26"/>
          <w:szCs w:val="26"/>
        </w:rPr>
        <w:t>. Деятельность по оказанию услуг, направленных на социальную адаптацию и семейное устройство детей, оставшихся без попечения родителей. Предоставление социального обслуживания в форме на дому, в стационарной форме, в полустационарной форме.</w:t>
      </w:r>
    </w:p>
    <w:p w:rsidR="00C23929" w:rsidRPr="00CF265A" w:rsidRDefault="007825BA" w:rsidP="00CF265A">
      <w:pPr>
        <w:pStyle w:val="a5"/>
        <w:ind w:left="0" w:firstLine="720"/>
        <w:rPr>
          <w:rFonts w:ascii="Times New Roman" w:eastAsia="Calibri" w:hAnsi="Times New Roman" w:cs="Times New Roman"/>
          <w:sz w:val="26"/>
          <w:szCs w:val="26"/>
        </w:rPr>
      </w:pPr>
      <w:r>
        <w:rPr>
          <w:rFonts w:ascii="Times New Roman" w:eastAsia="Calibri" w:hAnsi="Times New Roman" w:cs="Times New Roman"/>
          <w:sz w:val="26"/>
          <w:szCs w:val="26"/>
        </w:rPr>
        <w:t>Юридические и физические лица могут организовать социально-бытовые услуги, направленные на поддержание жизнедеятельности получателей социальных услуг в быту. За подробной консультацией можно обратиться по телефону 8(3463)24-85-61; 24-85-95.</w:t>
      </w:r>
    </w:p>
    <w:p w:rsidR="00C23929" w:rsidRPr="00EB5D08" w:rsidRDefault="00C23929" w:rsidP="00C23929">
      <w:pPr>
        <w:spacing w:after="0" w:line="240" w:lineRule="auto"/>
        <w:ind w:firstLine="709"/>
        <w:jc w:val="both"/>
        <w:rPr>
          <w:rFonts w:ascii="Times New Roman" w:eastAsia="Times New Roman" w:hAnsi="Times New Roman" w:cs="Times New Roman"/>
          <w:sz w:val="26"/>
          <w:szCs w:val="26"/>
          <w:lang w:eastAsia="ru-RU"/>
        </w:rPr>
      </w:pPr>
      <w:r w:rsidRPr="00EB5D08">
        <w:rPr>
          <w:rFonts w:ascii="Times New Roman" w:eastAsia="Times New Roman" w:hAnsi="Times New Roman" w:cs="Times New Roman"/>
          <w:b/>
          <w:sz w:val="26"/>
          <w:szCs w:val="26"/>
          <w:lang w:eastAsia="ru-RU"/>
        </w:rPr>
        <w:t>1. РЕШИЛИ:</w:t>
      </w:r>
      <w:r w:rsidRPr="00EB5D08">
        <w:rPr>
          <w:rFonts w:ascii="Times New Roman" w:eastAsia="Times New Roman" w:hAnsi="Times New Roman" w:cs="Times New Roman"/>
          <w:sz w:val="26"/>
          <w:szCs w:val="26"/>
          <w:lang w:eastAsia="ru-RU"/>
        </w:rPr>
        <w:t xml:space="preserve"> </w:t>
      </w:r>
    </w:p>
    <w:p w:rsidR="00C23929" w:rsidRPr="00EB5D08" w:rsidRDefault="00C23929" w:rsidP="00C23929">
      <w:pPr>
        <w:spacing w:after="0" w:line="240" w:lineRule="auto"/>
        <w:ind w:firstLine="705"/>
        <w:jc w:val="both"/>
        <w:rPr>
          <w:rFonts w:ascii="Times New Roman" w:eastAsia="Times New Roman" w:hAnsi="Times New Roman" w:cs="Times New Roman"/>
          <w:sz w:val="26"/>
          <w:szCs w:val="26"/>
          <w:lang w:eastAsia="ru-RU"/>
        </w:rPr>
      </w:pPr>
      <w:r w:rsidRPr="00EB5D08">
        <w:rPr>
          <w:rFonts w:ascii="Times New Roman" w:eastAsia="Times New Roman" w:hAnsi="Times New Roman" w:cs="Times New Roman"/>
          <w:sz w:val="26"/>
          <w:szCs w:val="26"/>
          <w:lang w:eastAsia="ru-RU"/>
        </w:rPr>
        <w:t xml:space="preserve">1.1. Принять информацию </w:t>
      </w:r>
      <w:proofErr w:type="spellStart"/>
      <w:r w:rsidR="00EB5D08" w:rsidRPr="00EB5D08">
        <w:rPr>
          <w:rFonts w:ascii="Times New Roman" w:eastAsia="Times New Roman" w:hAnsi="Times New Roman" w:cs="Times New Roman"/>
          <w:sz w:val="26"/>
          <w:szCs w:val="26"/>
          <w:lang w:eastAsia="ru-RU"/>
        </w:rPr>
        <w:t>Загородниковой</w:t>
      </w:r>
      <w:proofErr w:type="spellEnd"/>
      <w:r w:rsidR="00EB5D08" w:rsidRPr="00EB5D08">
        <w:rPr>
          <w:rFonts w:ascii="Times New Roman" w:eastAsia="Times New Roman" w:hAnsi="Times New Roman" w:cs="Times New Roman"/>
          <w:sz w:val="26"/>
          <w:szCs w:val="26"/>
          <w:lang w:eastAsia="ru-RU"/>
        </w:rPr>
        <w:t xml:space="preserve"> О.В.</w:t>
      </w:r>
      <w:r w:rsidR="00AD21AC" w:rsidRPr="00EB5D08">
        <w:rPr>
          <w:rFonts w:ascii="Times New Roman" w:eastAsia="Times New Roman" w:hAnsi="Times New Roman" w:cs="Times New Roman"/>
          <w:sz w:val="26"/>
          <w:szCs w:val="26"/>
          <w:lang w:eastAsia="ru-RU"/>
        </w:rPr>
        <w:t xml:space="preserve"> к сведению</w:t>
      </w:r>
      <w:r w:rsidR="008420E1" w:rsidRPr="00EB5D08">
        <w:rPr>
          <w:rFonts w:ascii="Times New Roman" w:eastAsia="Times New Roman" w:hAnsi="Times New Roman" w:cs="Times New Roman"/>
          <w:sz w:val="26"/>
          <w:szCs w:val="26"/>
          <w:lang w:eastAsia="ru-RU"/>
        </w:rPr>
        <w:t>.</w:t>
      </w:r>
      <w:r w:rsidR="00AD21AC" w:rsidRPr="00EB5D08">
        <w:rPr>
          <w:rFonts w:ascii="Times New Roman" w:eastAsia="Times New Roman" w:hAnsi="Times New Roman" w:cs="Times New Roman"/>
          <w:sz w:val="26"/>
          <w:szCs w:val="26"/>
          <w:lang w:eastAsia="ru-RU"/>
        </w:rPr>
        <w:t xml:space="preserve"> </w:t>
      </w:r>
    </w:p>
    <w:p w:rsidR="0014581B" w:rsidRPr="00EB5D08" w:rsidRDefault="008420E1" w:rsidP="00C23929">
      <w:pPr>
        <w:spacing w:after="0" w:line="240" w:lineRule="auto"/>
        <w:ind w:firstLine="705"/>
        <w:jc w:val="both"/>
        <w:rPr>
          <w:rFonts w:ascii="Times New Roman" w:eastAsia="Times New Roman" w:hAnsi="Times New Roman" w:cs="Times New Roman"/>
          <w:sz w:val="26"/>
          <w:szCs w:val="26"/>
          <w:lang w:eastAsia="ru-RU"/>
        </w:rPr>
      </w:pPr>
      <w:r w:rsidRPr="00EB5D08">
        <w:rPr>
          <w:rFonts w:ascii="Times New Roman" w:eastAsia="Times New Roman" w:hAnsi="Times New Roman" w:cs="Times New Roman"/>
          <w:sz w:val="26"/>
          <w:szCs w:val="26"/>
          <w:lang w:eastAsia="ru-RU"/>
        </w:rPr>
        <w:t>1.2.</w:t>
      </w:r>
      <w:r w:rsidR="00EB5D08" w:rsidRPr="00EB5D08">
        <w:rPr>
          <w:rFonts w:ascii="Times New Roman" w:eastAsia="Times New Roman" w:hAnsi="Times New Roman" w:cs="Times New Roman"/>
          <w:sz w:val="26"/>
          <w:szCs w:val="26"/>
          <w:lang w:eastAsia="ru-RU"/>
        </w:rPr>
        <w:t xml:space="preserve"> Дон</w:t>
      </w:r>
      <w:r w:rsidR="00436956">
        <w:rPr>
          <w:rFonts w:ascii="Times New Roman" w:eastAsia="Times New Roman" w:hAnsi="Times New Roman" w:cs="Times New Roman"/>
          <w:sz w:val="26"/>
          <w:szCs w:val="26"/>
          <w:lang w:eastAsia="ru-RU"/>
        </w:rPr>
        <w:t>е</w:t>
      </w:r>
      <w:r w:rsidR="00EB5D08" w:rsidRPr="00EB5D08">
        <w:rPr>
          <w:rFonts w:ascii="Times New Roman" w:eastAsia="Times New Roman" w:hAnsi="Times New Roman" w:cs="Times New Roman"/>
          <w:sz w:val="26"/>
          <w:szCs w:val="26"/>
          <w:lang w:eastAsia="ru-RU"/>
        </w:rPr>
        <w:t>с</w:t>
      </w:r>
      <w:r w:rsidR="00436956">
        <w:rPr>
          <w:rFonts w:ascii="Times New Roman" w:eastAsia="Times New Roman" w:hAnsi="Times New Roman" w:cs="Times New Roman"/>
          <w:sz w:val="26"/>
          <w:szCs w:val="26"/>
          <w:lang w:eastAsia="ru-RU"/>
        </w:rPr>
        <w:t>ти</w:t>
      </w:r>
      <w:r w:rsidR="00EB5D08" w:rsidRPr="00EB5D08">
        <w:rPr>
          <w:rFonts w:ascii="Times New Roman" w:eastAsia="Times New Roman" w:hAnsi="Times New Roman" w:cs="Times New Roman"/>
          <w:sz w:val="26"/>
          <w:szCs w:val="26"/>
          <w:lang w:eastAsia="ru-RU"/>
        </w:rPr>
        <w:t xml:space="preserve"> информацию до жителей поселения.</w:t>
      </w:r>
      <w:r w:rsidR="004316F9" w:rsidRPr="00EB5D08">
        <w:rPr>
          <w:rFonts w:ascii="Times New Roman" w:eastAsia="Times New Roman" w:hAnsi="Times New Roman" w:cs="Times New Roman"/>
          <w:sz w:val="26"/>
          <w:szCs w:val="26"/>
          <w:lang w:eastAsia="ru-RU"/>
        </w:rPr>
        <w:t xml:space="preserve"> </w:t>
      </w:r>
      <w:r w:rsidRPr="00EB5D08">
        <w:rPr>
          <w:rFonts w:ascii="Times New Roman" w:eastAsia="Times New Roman" w:hAnsi="Times New Roman" w:cs="Times New Roman"/>
          <w:sz w:val="26"/>
          <w:szCs w:val="26"/>
          <w:lang w:eastAsia="ru-RU"/>
        </w:rPr>
        <w:t xml:space="preserve"> </w:t>
      </w:r>
    </w:p>
    <w:p w:rsidR="00836293" w:rsidRPr="0074213D" w:rsidRDefault="00836293" w:rsidP="0099657A">
      <w:pPr>
        <w:spacing w:after="0" w:line="240" w:lineRule="auto"/>
        <w:jc w:val="both"/>
        <w:rPr>
          <w:rFonts w:ascii="Times New Roman" w:eastAsia="Times New Roman" w:hAnsi="Times New Roman" w:cs="Times New Roman"/>
          <w:b/>
          <w:sz w:val="26"/>
          <w:szCs w:val="26"/>
          <w:highlight w:val="yellow"/>
          <w:lang w:eastAsia="ru-RU"/>
        </w:rPr>
      </w:pPr>
    </w:p>
    <w:p w:rsidR="0099657A" w:rsidRPr="00EB5D08" w:rsidRDefault="0099657A" w:rsidP="0099657A">
      <w:pPr>
        <w:spacing w:after="0" w:line="240" w:lineRule="auto"/>
        <w:jc w:val="both"/>
        <w:rPr>
          <w:rFonts w:ascii="Times New Roman" w:eastAsia="Calibri" w:hAnsi="Times New Roman" w:cs="Times New Roman"/>
          <w:b/>
          <w:sz w:val="26"/>
          <w:szCs w:val="26"/>
        </w:rPr>
      </w:pPr>
      <w:r w:rsidRPr="00EB5D08">
        <w:rPr>
          <w:rFonts w:ascii="Times New Roman" w:eastAsia="Calibri" w:hAnsi="Times New Roman" w:cs="Times New Roman"/>
          <w:b/>
          <w:sz w:val="26"/>
          <w:szCs w:val="26"/>
        </w:rPr>
        <w:t>Результат голосования:</w:t>
      </w:r>
    </w:p>
    <w:p w:rsidR="0099657A" w:rsidRPr="00EB5D08" w:rsidRDefault="0099657A" w:rsidP="0099657A">
      <w:pPr>
        <w:spacing w:after="0" w:line="240" w:lineRule="auto"/>
        <w:jc w:val="both"/>
        <w:rPr>
          <w:rFonts w:ascii="Times New Roman" w:eastAsia="Calibri" w:hAnsi="Times New Roman" w:cs="Times New Roman"/>
          <w:sz w:val="26"/>
          <w:szCs w:val="26"/>
        </w:rPr>
      </w:pPr>
      <w:r w:rsidRPr="00EB5D08">
        <w:rPr>
          <w:rFonts w:ascii="Times New Roman" w:eastAsia="Calibri" w:hAnsi="Times New Roman" w:cs="Times New Roman"/>
          <w:b/>
          <w:sz w:val="26"/>
          <w:szCs w:val="26"/>
        </w:rPr>
        <w:t>«за»</w:t>
      </w:r>
      <w:r w:rsidRPr="00EB5D08">
        <w:rPr>
          <w:rFonts w:ascii="Times New Roman" w:eastAsia="Calibri" w:hAnsi="Times New Roman" w:cs="Times New Roman"/>
          <w:sz w:val="26"/>
          <w:szCs w:val="26"/>
        </w:rPr>
        <w:t xml:space="preserve"> - </w:t>
      </w:r>
      <w:r w:rsidR="00EB5D08" w:rsidRPr="00EB5D08">
        <w:rPr>
          <w:rFonts w:ascii="Times New Roman" w:eastAsia="Calibri" w:hAnsi="Times New Roman" w:cs="Times New Roman"/>
          <w:sz w:val="26"/>
          <w:szCs w:val="26"/>
        </w:rPr>
        <w:t>пятнадцать</w:t>
      </w:r>
    </w:p>
    <w:p w:rsidR="0099657A" w:rsidRPr="00EB5D08" w:rsidRDefault="0099657A" w:rsidP="0099657A">
      <w:pPr>
        <w:spacing w:after="0" w:line="240" w:lineRule="auto"/>
        <w:jc w:val="both"/>
        <w:rPr>
          <w:rFonts w:ascii="Times New Roman" w:eastAsia="Calibri" w:hAnsi="Times New Roman" w:cs="Times New Roman"/>
          <w:sz w:val="26"/>
          <w:szCs w:val="26"/>
        </w:rPr>
      </w:pPr>
      <w:r w:rsidRPr="00EB5D08">
        <w:rPr>
          <w:rFonts w:ascii="Times New Roman" w:eastAsia="Calibri" w:hAnsi="Times New Roman" w:cs="Times New Roman"/>
          <w:b/>
          <w:sz w:val="26"/>
          <w:szCs w:val="26"/>
        </w:rPr>
        <w:t>«против»</w:t>
      </w:r>
      <w:r w:rsidRPr="00EB5D08">
        <w:rPr>
          <w:rFonts w:ascii="Times New Roman" w:eastAsia="Calibri" w:hAnsi="Times New Roman" w:cs="Times New Roman"/>
          <w:sz w:val="26"/>
          <w:szCs w:val="26"/>
        </w:rPr>
        <w:t xml:space="preserve"> - нет</w:t>
      </w:r>
    </w:p>
    <w:p w:rsidR="0099657A" w:rsidRPr="00EB5D08" w:rsidRDefault="0099657A" w:rsidP="0099657A">
      <w:pPr>
        <w:spacing w:after="0" w:line="240" w:lineRule="auto"/>
        <w:jc w:val="both"/>
        <w:rPr>
          <w:rFonts w:ascii="Times New Roman" w:eastAsia="Calibri" w:hAnsi="Times New Roman" w:cs="Times New Roman"/>
          <w:sz w:val="26"/>
          <w:szCs w:val="26"/>
        </w:rPr>
      </w:pPr>
      <w:r w:rsidRPr="00EB5D08">
        <w:rPr>
          <w:rFonts w:ascii="Times New Roman" w:eastAsia="Calibri" w:hAnsi="Times New Roman" w:cs="Times New Roman"/>
          <w:b/>
          <w:sz w:val="26"/>
          <w:szCs w:val="26"/>
        </w:rPr>
        <w:t>«воздержались»</w:t>
      </w:r>
      <w:r w:rsidRPr="00EB5D08">
        <w:rPr>
          <w:rFonts w:ascii="Times New Roman" w:eastAsia="Calibri" w:hAnsi="Times New Roman" w:cs="Times New Roman"/>
          <w:sz w:val="26"/>
          <w:szCs w:val="26"/>
        </w:rPr>
        <w:t xml:space="preserve"> - нет</w:t>
      </w:r>
    </w:p>
    <w:p w:rsidR="0099657A" w:rsidRPr="00EB5D08" w:rsidRDefault="0099657A" w:rsidP="0099657A">
      <w:pPr>
        <w:spacing w:after="0" w:line="240" w:lineRule="auto"/>
        <w:jc w:val="both"/>
        <w:rPr>
          <w:rFonts w:ascii="Times New Roman" w:eastAsia="Calibri" w:hAnsi="Times New Roman" w:cs="Times New Roman"/>
          <w:b/>
          <w:sz w:val="26"/>
          <w:szCs w:val="26"/>
        </w:rPr>
      </w:pPr>
      <w:r w:rsidRPr="00EB5D08">
        <w:rPr>
          <w:rFonts w:ascii="Times New Roman" w:eastAsia="Calibri" w:hAnsi="Times New Roman" w:cs="Times New Roman"/>
          <w:b/>
          <w:sz w:val="26"/>
          <w:szCs w:val="26"/>
        </w:rPr>
        <w:t>Решение принято единогласно.</w:t>
      </w:r>
    </w:p>
    <w:p w:rsidR="001E3313" w:rsidRPr="0074213D" w:rsidRDefault="001E3313" w:rsidP="00705D1D">
      <w:pPr>
        <w:spacing w:after="0" w:line="240" w:lineRule="auto"/>
        <w:ind w:firstLine="705"/>
        <w:jc w:val="both"/>
        <w:rPr>
          <w:rFonts w:ascii="Times New Roman" w:eastAsia="Times New Roman" w:hAnsi="Times New Roman" w:cs="Times New Roman"/>
          <w:sz w:val="26"/>
          <w:szCs w:val="26"/>
          <w:highlight w:val="yellow"/>
          <w:lang w:eastAsia="ru-RU"/>
        </w:rPr>
      </w:pPr>
    </w:p>
    <w:p w:rsidR="00C23929" w:rsidRPr="001517EA" w:rsidRDefault="00C23929" w:rsidP="00C23929">
      <w:pPr>
        <w:numPr>
          <w:ilvl w:val="0"/>
          <w:numId w:val="3"/>
        </w:num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1517EA">
        <w:rPr>
          <w:rFonts w:ascii="Times New Roman" w:eastAsia="Times New Roman" w:hAnsi="Times New Roman" w:cs="Times New Roman"/>
          <w:b/>
          <w:color w:val="000000"/>
          <w:sz w:val="26"/>
          <w:szCs w:val="26"/>
          <w:lang w:eastAsia="ru-RU"/>
        </w:rPr>
        <w:t>СЛУШАЛИ:</w:t>
      </w:r>
    </w:p>
    <w:p w:rsidR="00E5793C" w:rsidRPr="001517EA" w:rsidRDefault="0014581B" w:rsidP="00E5793C">
      <w:pPr>
        <w:pStyle w:val="a5"/>
        <w:numPr>
          <w:ilvl w:val="0"/>
          <w:numId w:val="4"/>
        </w:numPr>
        <w:spacing w:after="0" w:line="240" w:lineRule="auto"/>
        <w:ind w:left="0" w:firstLine="360"/>
        <w:jc w:val="both"/>
        <w:rPr>
          <w:rFonts w:ascii="Times New Roman" w:eastAsia="Calibri" w:hAnsi="Times New Roman" w:cs="Times New Roman"/>
          <w:sz w:val="26"/>
          <w:szCs w:val="26"/>
        </w:rPr>
      </w:pPr>
      <w:r w:rsidRPr="001517EA">
        <w:rPr>
          <w:rFonts w:ascii="Times New Roman" w:eastAsia="Times New Roman" w:hAnsi="Times New Roman" w:cs="Times New Roman"/>
          <w:b/>
          <w:sz w:val="26"/>
          <w:szCs w:val="26"/>
          <w:lang w:eastAsia="ru-RU"/>
        </w:rPr>
        <w:t>С.Ю.</w:t>
      </w:r>
      <w:r w:rsidR="00A14008" w:rsidRPr="001517EA">
        <w:rPr>
          <w:rFonts w:ascii="Times New Roman" w:eastAsia="Times New Roman" w:hAnsi="Times New Roman" w:cs="Times New Roman"/>
          <w:b/>
          <w:sz w:val="26"/>
          <w:szCs w:val="26"/>
          <w:lang w:eastAsia="ru-RU"/>
        </w:rPr>
        <w:t xml:space="preserve"> </w:t>
      </w:r>
      <w:proofErr w:type="gramStart"/>
      <w:r w:rsidRPr="001517EA">
        <w:rPr>
          <w:rFonts w:ascii="Times New Roman" w:eastAsia="Times New Roman" w:hAnsi="Times New Roman" w:cs="Times New Roman"/>
          <w:b/>
          <w:sz w:val="26"/>
          <w:szCs w:val="26"/>
          <w:lang w:eastAsia="ru-RU"/>
        </w:rPr>
        <w:t>Мяконьких</w:t>
      </w:r>
      <w:proofErr w:type="gramEnd"/>
      <w:r w:rsidR="00A14008" w:rsidRPr="001517EA">
        <w:rPr>
          <w:rFonts w:ascii="Times New Roman" w:eastAsia="Times New Roman" w:hAnsi="Times New Roman" w:cs="Times New Roman"/>
          <w:color w:val="000000"/>
          <w:sz w:val="26"/>
          <w:szCs w:val="26"/>
          <w:lang w:eastAsia="ru-RU"/>
        </w:rPr>
        <w:t>,</w:t>
      </w:r>
      <w:r w:rsidR="00C23929" w:rsidRPr="001517EA">
        <w:rPr>
          <w:rFonts w:ascii="Times New Roman" w:eastAsia="Times New Roman" w:hAnsi="Times New Roman" w:cs="Times New Roman"/>
          <w:color w:val="000000"/>
          <w:sz w:val="26"/>
          <w:szCs w:val="26"/>
          <w:lang w:eastAsia="ru-RU"/>
        </w:rPr>
        <w:t xml:space="preserve"> </w:t>
      </w:r>
      <w:r w:rsidR="00A14008" w:rsidRPr="001517EA">
        <w:rPr>
          <w:rFonts w:ascii="Times New Roman" w:eastAsia="Times New Roman" w:hAnsi="Times New Roman" w:cs="Times New Roman"/>
          <w:color w:val="000000"/>
          <w:sz w:val="26"/>
          <w:szCs w:val="26"/>
          <w:lang w:eastAsia="ru-RU"/>
        </w:rPr>
        <w:t>которая</w:t>
      </w:r>
      <w:r w:rsidR="00F6197C" w:rsidRPr="001517EA">
        <w:rPr>
          <w:rFonts w:ascii="Times New Roman" w:eastAsia="Times New Roman" w:hAnsi="Times New Roman" w:cs="Times New Roman"/>
          <w:color w:val="000000"/>
          <w:sz w:val="26"/>
          <w:szCs w:val="26"/>
          <w:lang w:eastAsia="ru-RU"/>
        </w:rPr>
        <w:t xml:space="preserve"> в своем выступлении </w:t>
      </w:r>
      <w:r w:rsidR="00641E57" w:rsidRPr="001517EA">
        <w:rPr>
          <w:rFonts w:ascii="Times New Roman" w:eastAsia="Times New Roman" w:hAnsi="Times New Roman" w:cs="Times New Roman"/>
          <w:color w:val="000000"/>
          <w:sz w:val="26"/>
          <w:szCs w:val="26"/>
          <w:lang w:eastAsia="ru-RU"/>
        </w:rPr>
        <w:t>озвучила</w:t>
      </w:r>
      <w:r w:rsidR="006730EB" w:rsidRPr="001517EA">
        <w:rPr>
          <w:rFonts w:ascii="Times New Roman" w:eastAsia="Times New Roman" w:hAnsi="Times New Roman" w:cs="Times New Roman"/>
          <w:color w:val="000000"/>
          <w:sz w:val="26"/>
          <w:szCs w:val="26"/>
          <w:lang w:eastAsia="ru-RU"/>
        </w:rPr>
        <w:t>,</w:t>
      </w:r>
      <w:r w:rsidR="00641E57" w:rsidRPr="001517EA">
        <w:rPr>
          <w:rFonts w:ascii="Times New Roman" w:eastAsia="Times New Roman" w:hAnsi="Times New Roman" w:cs="Times New Roman"/>
          <w:color w:val="000000"/>
          <w:sz w:val="26"/>
          <w:szCs w:val="26"/>
          <w:lang w:eastAsia="ru-RU"/>
        </w:rPr>
        <w:t xml:space="preserve"> </w:t>
      </w:r>
      <w:r w:rsidR="00E5793C" w:rsidRPr="001517EA">
        <w:rPr>
          <w:rFonts w:ascii="Times New Roman" w:eastAsia="Times New Roman" w:hAnsi="Times New Roman" w:cs="Times New Roman"/>
          <w:color w:val="000000"/>
          <w:sz w:val="26"/>
          <w:szCs w:val="26"/>
          <w:lang w:eastAsia="ru-RU"/>
        </w:rPr>
        <w:t>р</w:t>
      </w:r>
      <w:r w:rsidR="00E5793C" w:rsidRPr="001517EA">
        <w:rPr>
          <w:rFonts w:ascii="Times New Roman" w:eastAsia="Calibri" w:hAnsi="Times New Roman" w:cs="Times New Roman"/>
          <w:sz w:val="26"/>
          <w:szCs w:val="26"/>
        </w:rPr>
        <w:t>аботу по реализации законодательства по противодействию коррупции в сельском поселении Куть-Ях.</w:t>
      </w:r>
    </w:p>
    <w:p w:rsidR="00B97DE6" w:rsidRPr="00B97DE6" w:rsidRDefault="00B97DE6" w:rsidP="00E5793C">
      <w:pPr>
        <w:spacing w:after="0" w:line="240" w:lineRule="auto"/>
        <w:ind w:firstLine="360"/>
        <w:jc w:val="both"/>
        <w:rPr>
          <w:rFonts w:ascii="Times New Roman" w:eastAsia="Times New Roman" w:hAnsi="Times New Roman" w:cs="Times New Roman"/>
          <w:sz w:val="26"/>
          <w:szCs w:val="26"/>
          <w:lang w:eastAsia="ru-RU"/>
        </w:rPr>
      </w:pPr>
      <w:proofErr w:type="gramStart"/>
      <w:r w:rsidRPr="001517EA">
        <w:rPr>
          <w:rFonts w:ascii="Times New Roman" w:eastAsia="Times New Roman" w:hAnsi="Times New Roman" w:cs="Times New Roman"/>
          <w:sz w:val="26"/>
          <w:szCs w:val="26"/>
          <w:lang w:eastAsia="ru-RU"/>
        </w:rPr>
        <w:t>Работа по реализации законодательства по противодействию</w:t>
      </w:r>
      <w:r w:rsidRPr="00B97DE6">
        <w:rPr>
          <w:rFonts w:ascii="Times New Roman" w:eastAsia="Times New Roman" w:hAnsi="Times New Roman" w:cs="Times New Roman"/>
          <w:sz w:val="26"/>
          <w:szCs w:val="26"/>
          <w:lang w:eastAsia="ru-RU"/>
        </w:rPr>
        <w:t xml:space="preserve"> коррупции в сельском поселении Куть–Ях ведется в соответствии с Планом противодействия коррупции в сельском поселении Куть-Ях на 2018-2020 годы, а также планом работы  должностного лица кадровой службы, ответственного за работу по профилактике коррупционных и иных правонарушений в администрации сельского поселения Куть-Ях, на 2018 год, основной целью которого является развитие системы противодействия (профилактики) </w:t>
      </w:r>
      <w:r w:rsidRPr="00B97DE6">
        <w:rPr>
          <w:rFonts w:ascii="Times New Roman" w:eastAsia="Times New Roman" w:hAnsi="Times New Roman" w:cs="Times New Roman"/>
          <w:sz w:val="26"/>
          <w:szCs w:val="26"/>
          <w:lang w:eastAsia="ru-RU"/>
        </w:rPr>
        <w:lastRenderedPageBreak/>
        <w:t>коррупции и</w:t>
      </w:r>
      <w:proofErr w:type="gramEnd"/>
      <w:r w:rsidRPr="00B97DE6">
        <w:rPr>
          <w:rFonts w:ascii="Times New Roman" w:eastAsia="Times New Roman" w:hAnsi="Times New Roman" w:cs="Times New Roman"/>
          <w:sz w:val="26"/>
          <w:szCs w:val="26"/>
          <w:lang w:eastAsia="ru-RU"/>
        </w:rPr>
        <w:t xml:space="preserve"> сохранение ее эффективности при обеспечении реализации государственной  и региональной политики противодействия коррупции.</w:t>
      </w:r>
    </w:p>
    <w:p w:rsidR="00B97DE6" w:rsidRPr="00B97DE6" w:rsidRDefault="00B97DE6" w:rsidP="00E5793C">
      <w:pPr>
        <w:spacing w:after="0" w:line="240" w:lineRule="auto"/>
        <w:ind w:firstLine="426"/>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 xml:space="preserve">В целях организации деятельности в сфере противодействия коррупции, постановлением администрации сельского поселения Куть </w:t>
      </w:r>
      <w:proofErr w:type="gramStart"/>
      <w:r w:rsidRPr="00B97DE6">
        <w:rPr>
          <w:rFonts w:ascii="Times New Roman" w:eastAsia="Times New Roman" w:hAnsi="Times New Roman" w:cs="Times New Roman"/>
          <w:sz w:val="26"/>
          <w:szCs w:val="26"/>
          <w:lang w:eastAsia="ru-RU"/>
        </w:rPr>
        <w:t>-Я</w:t>
      </w:r>
      <w:proofErr w:type="gramEnd"/>
      <w:r w:rsidRPr="00B97DE6">
        <w:rPr>
          <w:rFonts w:ascii="Times New Roman" w:eastAsia="Times New Roman" w:hAnsi="Times New Roman" w:cs="Times New Roman"/>
          <w:sz w:val="26"/>
          <w:szCs w:val="26"/>
          <w:lang w:eastAsia="ru-RU"/>
        </w:rPr>
        <w:t xml:space="preserve">х утверждены состав и положение о Межведомственном Совете при Главе сельского поселения Куть -Ях. В работе Совета принимают участие представители общественности сельского поселения Куть </w:t>
      </w:r>
      <w:proofErr w:type="gramStart"/>
      <w:r w:rsidRPr="00B97DE6">
        <w:rPr>
          <w:rFonts w:ascii="Times New Roman" w:eastAsia="Times New Roman" w:hAnsi="Times New Roman" w:cs="Times New Roman"/>
          <w:sz w:val="26"/>
          <w:szCs w:val="26"/>
          <w:lang w:eastAsia="ru-RU"/>
        </w:rPr>
        <w:t>–Я</w:t>
      </w:r>
      <w:proofErr w:type="gramEnd"/>
      <w:r w:rsidRPr="00B97DE6">
        <w:rPr>
          <w:rFonts w:ascii="Times New Roman" w:eastAsia="Times New Roman" w:hAnsi="Times New Roman" w:cs="Times New Roman"/>
          <w:sz w:val="26"/>
          <w:szCs w:val="26"/>
          <w:lang w:eastAsia="ru-RU"/>
        </w:rPr>
        <w:t xml:space="preserve">х. </w:t>
      </w:r>
      <w:r w:rsidRPr="00B97DE6">
        <w:rPr>
          <w:rFonts w:ascii="Times New Roman" w:eastAsia="Times New Roman" w:hAnsi="Times New Roman" w:cs="Times New Roman"/>
          <w:bCs/>
          <w:sz w:val="26"/>
          <w:szCs w:val="26"/>
          <w:lang w:eastAsia="ru-RU"/>
        </w:rPr>
        <w:t>Одной из основных функцией Совета является рассмотрение материалов в отношении лиц, замещающих муниципальные должности, свидетельствующие о:</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 xml:space="preserve">- </w:t>
      </w:r>
      <w:proofErr w:type="gramStart"/>
      <w:r w:rsidRPr="00B97DE6">
        <w:rPr>
          <w:rFonts w:ascii="Times New Roman" w:eastAsia="Times New Roman" w:hAnsi="Times New Roman" w:cs="Times New Roman"/>
          <w:sz w:val="26"/>
          <w:szCs w:val="26"/>
          <w:lang w:eastAsia="ru-RU"/>
        </w:rPr>
        <w:t>непредставлении</w:t>
      </w:r>
      <w:proofErr w:type="gramEnd"/>
      <w:r w:rsidRPr="00B97DE6">
        <w:rPr>
          <w:rFonts w:ascii="Times New Roman" w:eastAsia="Times New Roman" w:hAnsi="Times New Roman" w:cs="Times New Roman"/>
          <w:sz w:val="26"/>
          <w:szCs w:val="26"/>
          <w:lang w:eastAsia="ru-RU"/>
        </w:rPr>
        <w:t xml:space="preserve"> сведений о доходах, об имуществе и обязательствах имущественного характера своих супруги (супруга) и несовершеннолетних детей;</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proofErr w:type="gramStart"/>
      <w:r w:rsidRPr="00B97DE6">
        <w:rPr>
          <w:rFonts w:ascii="Times New Roman" w:eastAsia="Times New Roman" w:hAnsi="Times New Roman" w:cs="Times New Roman"/>
          <w:sz w:val="26"/>
          <w:szCs w:val="26"/>
          <w:lang w:eastAsia="ru-RU"/>
        </w:rPr>
        <w:t>- предоставлении недостоверных и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 несоблюдение требований к служебному поведению и (или) требований об урегулировании конфликта интересов.</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 xml:space="preserve">В соответствии с положением о межведомственном Совете при Главе сельского поселения </w:t>
      </w:r>
      <w:proofErr w:type="spellStart"/>
      <w:r w:rsidRPr="00B97DE6">
        <w:rPr>
          <w:rFonts w:ascii="Times New Roman" w:eastAsia="Times New Roman" w:hAnsi="Times New Roman" w:cs="Times New Roman"/>
          <w:sz w:val="26"/>
          <w:szCs w:val="26"/>
          <w:lang w:eastAsia="ru-RU"/>
        </w:rPr>
        <w:t>Куть</w:t>
      </w:r>
      <w:proofErr w:type="spellEnd"/>
      <w:r w:rsidRPr="00B97DE6">
        <w:rPr>
          <w:rFonts w:ascii="Times New Roman" w:eastAsia="Times New Roman" w:hAnsi="Times New Roman" w:cs="Times New Roman"/>
          <w:sz w:val="26"/>
          <w:szCs w:val="26"/>
          <w:lang w:eastAsia="ru-RU"/>
        </w:rPr>
        <w:t xml:space="preserve"> </w:t>
      </w:r>
      <w:proofErr w:type="gramStart"/>
      <w:r w:rsidRPr="00B97DE6">
        <w:rPr>
          <w:rFonts w:ascii="Times New Roman" w:eastAsia="Times New Roman" w:hAnsi="Times New Roman" w:cs="Times New Roman"/>
          <w:sz w:val="26"/>
          <w:szCs w:val="26"/>
          <w:lang w:eastAsia="ru-RU"/>
        </w:rPr>
        <w:t>-</w:t>
      </w:r>
      <w:proofErr w:type="spellStart"/>
      <w:r w:rsidRPr="00B97DE6">
        <w:rPr>
          <w:rFonts w:ascii="Times New Roman" w:eastAsia="Times New Roman" w:hAnsi="Times New Roman" w:cs="Times New Roman"/>
          <w:sz w:val="26"/>
          <w:szCs w:val="26"/>
          <w:lang w:eastAsia="ru-RU"/>
        </w:rPr>
        <w:t>Я</w:t>
      </w:r>
      <w:proofErr w:type="gramEnd"/>
      <w:r w:rsidRPr="00B97DE6">
        <w:rPr>
          <w:rFonts w:ascii="Times New Roman" w:eastAsia="Times New Roman" w:hAnsi="Times New Roman" w:cs="Times New Roman"/>
          <w:sz w:val="26"/>
          <w:szCs w:val="26"/>
          <w:lang w:eastAsia="ru-RU"/>
        </w:rPr>
        <w:t>х.по</w:t>
      </w:r>
      <w:proofErr w:type="spellEnd"/>
      <w:r w:rsidRPr="00B97DE6">
        <w:rPr>
          <w:rFonts w:ascii="Times New Roman" w:eastAsia="Times New Roman" w:hAnsi="Times New Roman" w:cs="Times New Roman"/>
          <w:sz w:val="26"/>
          <w:szCs w:val="26"/>
          <w:lang w:eastAsia="ru-RU"/>
        </w:rPr>
        <w:t xml:space="preserve"> противодействию коррупции заседание Совета проводится не реже одного раза в полугодие и внеочередные – по мере необходимости.</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 xml:space="preserve">С муниципальными служащими на постоянной основе ведется работа по  оказанию консультативной помощи по вопросам, связанным с применением на практике требований к служебному поведению, Кодекса этики и служебного поведения муниципальных служащих администрации сельского поселения Куть-Ях. </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За истекший период 2017 года случаев возникновения конфликта интересов в администрации сельского поселения</w:t>
      </w:r>
      <w:r w:rsidR="003E0A4F">
        <w:rPr>
          <w:rFonts w:ascii="Times New Roman" w:eastAsia="Times New Roman" w:hAnsi="Times New Roman" w:cs="Times New Roman"/>
          <w:sz w:val="26"/>
          <w:szCs w:val="26"/>
          <w:lang w:eastAsia="ru-RU"/>
        </w:rPr>
        <w:t xml:space="preserve"> не</w:t>
      </w:r>
      <w:r w:rsidRPr="00B97DE6">
        <w:rPr>
          <w:rFonts w:ascii="Times New Roman" w:eastAsia="Times New Roman" w:hAnsi="Times New Roman" w:cs="Times New Roman"/>
          <w:sz w:val="26"/>
          <w:szCs w:val="26"/>
          <w:lang w:eastAsia="ru-RU"/>
        </w:rPr>
        <w:t xml:space="preserve"> зафиксировано. </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Также за период  2018 года уведомлений от муниципальных служащих о фактах обращения в целях склонения муниципального служащего администрации поселения к совершению коррупционных правонарушений Главе поселения не поступало.</w:t>
      </w:r>
    </w:p>
    <w:p w:rsidR="00B97DE6" w:rsidRPr="00B97DE6" w:rsidRDefault="00B97DE6" w:rsidP="00E5793C">
      <w:pPr>
        <w:spacing w:after="0" w:line="240" w:lineRule="auto"/>
        <w:ind w:firstLine="720"/>
        <w:jc w:val="both"/>
        <w:rPr>
          <w:rFonts w:ascii="Times New Roman" w:eastAsia="Times New Roman" w:hAnsi="Times New Roman" w:cs="Times New Roman"/>
          <w:bCs/>
          <w:sz w:val="26"/>
          <w:szCs w:val="26"/>
          <w:lang w:eastAsia="ru-RU"/>
        </w:rPr>
      </w:pPr>
      <w:r w:rsidRPr="00B97DE6">
        <w:rPr>
          <w:rFonts w:ascii="Times New Roman" w:eastAsia="Times New Roman" w:hAnsi="Times New Roman" w:cs="Times New Roman"/>
          <w:bCs/>
          <w:sz w:val="26"/>
          <w:szCs w:val="26"/>
          <w:lang w:eastAsia="ru-RU"/>
        </w:rPr>
        <w:t xml:space="preserve">Принятые муниципальные нормативные правовые акты и их проекты направляются в </w:t>
      </w:r>
      <w:proofErr w:type="spellStart"/>
      <w:r w:rsidRPr="00B97DE6">
        <w:rPr>
          <w:rFonts w:ascii="Times New Roman" w:eastAsia="Times New Roman" w:hAnsi="Times New Roman" w:cs="Times New Roman"/>
          <w:bCs/>
          <w:sz w:val="26"/>
          <w:szCs w:val="26"/>
          <w:lang w:eastAsia="ru-RU"/>
        </w:rPr>
        <w:t>Нефтеюганскую</w:t>
      </w:r>
      <w:proofErr w:type="spellEnd"/>
      <w:r w:rsidRPr="00B97DE6">
        <w:rPr>
          <w:rFonts w:ascii="Times New Roman" w:eastAsia="Times New Roman" w:hAnsi="Times New Roman" w:cs="Times New Roman"/>
          <w:bCs/>
          <w:sz w:val="26"/>
          <w:szCs w:val="26"/>
          <w:lang w:eastAsia="ru-RU"/>
        </w:rPr>
        <w:t xml:space="preserve"> межрайонную прокуратуру для проведения правовой и антикоррупционной экспертизы, что также позволяет избежать принятия муниципальных правовых актов, содержащих </w:t>
      </w:r>
      <w:proofErr w:type="spellStart"/>
      <w:r w:rsidRPr="00B97DE6">
        <w:rPr>
          <w:rFonts w:ascii="Times New Roman" w:eastAsia="Times New Roman" w:hAnsi="Times New Roman" w:cs="Times New Roman"/>
          <w:bCs/>
          <w:sz w:val="26"/>
          <w:szCs w:val="26"/>
          <w:lang w:eastAsia="ru-RU"/>
        </w:rPr>
        <w:t>коррупциогенные</w:t>
      </w:r>
      <w:proofErr w:type="spellEnd"/>
      <w:r w:rsidRPr="00B97DE6">
        <w:rPr>
          <w:rFonts w:ascii="Times New Roman" w:eastAsia="Times New Roman" w:hAnsi="Times New Roman" w:cs="Times New Roman"/>
          <w:bCs/>
          <w:sz w:val="26"/>
          <w:szCs w:val="26"/>
          <w:lang w:eastAsia="ru-RU"/>
        </w:rPr>
        <w:t xml:space="preserve"> факторы.</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bCs/>
          <w:sz w:val="26"/>
          <w:szCs w:val="26"/>
          <w:lang w:eastAsia="ru-RU"/>
        </w:rPr>
        <w:t xml:space="preserve">Ежеквартально проводится анализ правоприменительной практики по результатам вступивших в законную силу решений судов, арбитражных судов о признании </w:t>
      </w:r>
      <w:proofErr w:type="gramStart"/>
      <w:r w:rsidRPr="00B97DE6">
        <w:rPr>
          <w:rFonts w:ascii="Times New Roman" w:eastAsia="Times New Roman" w:hAnsi="Times New Roman" w:cs="Times New Roman"/>
          <w:bCs/>
          <w:sz w:val="26"/>
          <w:szCs w:val="26"/>
          <w:lang w:eastAsia="ru-RU"/>
        </w:rPr>
        <w:t>недействительными</w:t>
      </w:r>
      <w:proofErr w:type="gramEnd"/>
      <w:r w:rsidRPr="00B97DE6">
        <w:rPr>
          <w:rFonts w:ascii="Times New Roman" w:eastAsia="Times New Roman" w:hAnsi="Times New Roman" w:cs="Times New Roman"/>
          <w:bCs/>
          <w:sz w:val="26"/>
          <w:szCs w:val="26"/>
          <w:lang w:eastAsia="ru-RU"/>
        </w:rPr>
        <w:t xml:space="preserve"> ненормативных правовых актов, незаконными решений и действий (бездействия) поселения  в целях выработки и принятия мер по предупреждению и устранению причин выявленных нарушений.</w:t>
      </w:r>
      <w:r w:rsidRPr="00B97DE6">
        <w:rPr>
          <w:rFonts w:ascii="Times New Roman" w:eastAsia="Times New Roman" w:hAnsi="Times New Roman" w:cs="Times New Roman"/>
          <w:sz w:val="26"/>
          <w:szCs w:val="26"/>
          <w:lang w:eastAsia="ru-RU"/>
        </w:rPr>
        <w:t xml:space="preserve"> </w:t>
      </w:r>
    </w:p>
    <w:p w:rsidR="00B97DE6" w:rsidRPr="00B97DE6" w:rsidRDefault="00B97DE6" w:rsidP="00E5793C">
      <w:pPr>
        <w:spacing w:after="0" w:line="240" w:lineRule="auto"/>
        <w:ind w:firstLine="720"/>
        <w:jc w:val="both"/>
        <w:rPr>
          <w:rFonts w:ascii="Times New Roman" w:eastAsia="Times New Roman" w:hAnsi="Times New Roman" w:cs="Times New Roman"/>
          <w:bCs/>
          <w:sz w:val="26"/>
          <w:szCs w:val="26"/>
          <w:lang w:eastAsia="ru-RU"/>
        </w:rPr>
      </w:pPr>
      <w:r w:rsidRPr="00B97DE6">
        <w:rPr>
          <w:rFonts w:ascii="Times New Roman" w:eastAsia="Times New Roman" w:hAnsi="Times New Roman" w:cs="Times New Roman"/>
          <w:bCs/>
          <w:sz w:val="26"/>
          <w:szCs w:val="26"/>
          <w:lang w:eastAsia="ru-RU"/>
        </w:rPr>
        <w:t xml:space="preserve">Осуществляется постоянный </w:t>
      </w:r>
      <w:proofErr w:type="gramStart"/>
      <w:r w:rsidRPr="00B97DE6">
        <w:rPr>
          <w:rFonts w:ascii="Times New Roman" w:eastAsia="Times New Roman" w:hAnsi="Times New Roman" w:cs="Times New Roman"/>
          <w:bCs/>
          <w:sz w:val="26"/>
          <w:szCs w:val="26"/>
          <w:lang w:eastAsia="ru-RU"/>
        </w:rPr>
        <w:t>контроль за</w:t>
      </w:r>
      <w:proofErr w:type="gramEnd"/>
      <w:r w:rsidRPr="00B97DE6">
        <w:rPr>
          <w:rFonts w:ascii="Times New Roman" w:eastAsia="Times New Roman" w:hAnsi="Times New Roman" w:cs="Times New Roman"/>
          <w:bCs/>
          <w:sz w:val="26"/>
          <w:szCs w:val="26"/>
          <w:lang w:eastAsia="ru-RU"/>
        </w:rPr>
        <w:t xml:space="preserve"> приведением муниципальных нормативных правовых актов в соответствии с действующим законодательством, в частности Нефтеюганской межрайонной прокуратурой, а также Администрацией Нефтеюганского района направляются сведения о внесении изменений в федеральное и региональное законодательство. Представители прокуратуры постоянно принимают участие в заседаниях депутатских комиссий, рабочих групп, депутатских слушаниях, заседаниях Совета поселения.</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 xml:space="preserve">На официальном сайте органов местного самоуправления сельского поселения Куть-Ях функционирует раздел «Противодействие коррупции». В нем размещены федеральные и окружные законы, муниципальные правовые акты, материалы, отражающие деятельность ОМСУ поселения по противодействию коррупции. Также раздел «Противодействие коррупции» предусматривает возможность для пользователей, располагающих информацией о фактах коррупции, передать ее в Межведомственный Совет при главе поселения по противодействию коррупции через раздел «Сообщить о фактах коррупции» </w:t>
      </w:r>
    </w:p>
    <w:p w:rsidR="00B97DE6" w:rsidRPr="00B97DE6" w:rsidRDefault="00B97DE6" w:rsidP="00E5793C">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lastRenderedPageBreak/>
        <w:t xml:space="preserve">Вся информация о деятельности органов местного самоуправления сельского поселения Куть–Ях в сфере противодействия коррупции размещается на официальном сайте, в разделе «Противодействие коррупции», информация содержится в актуальном </w:t>
      </w:r>
      <w:r w:rsidR="003A36E5">
        <w:rPr>
          <w:rFonts w:ascii="Times New Roman" w:eastAsia="Times New Roman" w:hAnsi="Times New Roman" w:cs="Times New Roman"/>
          <w:sz w:val="26"/>
          <w:szCs w:val="26"/>
          <w:lang w:eastAsia="ru-RU"/>
        </w:rPr>
        <w:t xml:space="preserve">состоянии,  что позволяет </w:t>
      </w:r>
      <w:proofErr w:type="spellStart"/>
      <w:r w:rsidR="003A36E5">
        <w:rPr>
          <w:rFonts w:ascii="Times New Roman" w:eastAsia="Times New Roman" w:hAnsi="Times New Roman" w:cs="Times New Roman"/>
          <w:sz w:val="26"/>
          <w:szCs w:val="26"/>
          <w:lang w:eastAsia="ru-RU"/>
        </w:rPr>
        <w:t>ознака</w:t>
      </w:r>
      <w:r w:rsidRPr="00B97DE6">
        <w:rPr>
          <w:rFonts w:ascii="Times New Roman" w:eastAsia="Times New Roman" w:hAnsi="Times New Roman" w:cs="Times New Roman"/>
          <w:sz w:val="26"/>
          <w:szCs w:val="26"/>
          <w:lang w:eastAsia="ru-RU"/>
        </w:rPr>
        <w:t>мливаться</w:t>
      </w:r>
      <w:proofErr w:type="spellEnd"/>
      <w:r w:rsidRPr="00B97DE6">
        <w:rPr>
          <w:rFonts w:ascii="Times New Roman" w:eastAsia="Times New Roman" w:hAnsi="Times New Roman" w:cs="Times New Roman"/>
          <w:sz w:val="26"/>
          <w:szCs w:val="26"/>
          <w:lang w:eastAsia="ru-RU"/>
        </w:rPr>
        <w:t xml:space="preserve"> с ней более широкому кругу граждан. </w:t>
      </w:r>
    </w:p>
    <w:p w:rsidR="005058EA" w:rsidRPr="003A36E5" w:rsidRDefault="00B97DE6" w:rsidP="003A36E5">
      <w:pPr>
        <w:spacing w:after="0" w:line="240" w:lineRule="auto"/>
        <w:ind w:firstLine="720"/>
        <w:jc w:val="both"/>
        <w:rPr>
          <w:rFonts w:ascii="Times New Roman" w:eastAsia="Times New Roman" w:hAnsi="Times New Roman" w:cs="Times New Roman"/>
          <w:sz w:val="26"/>
          <w:szCs w:val="26"/>
          <w:lang w:eastAsia="ru-RU"/>
        </w:rPr>
      </w:pPr>
      <w:r w:rsidRPr="00B97DE6">
        <w:rPr>
          <w:rFonts w:ascii="Times New Roman" w:eastAsia="Times New Roman" w:hAnsi="Times New Roman" w:cs="Times New Roman"/>
          <w:sz w:val="26"/>
          <w:szCs w:val="26"/>
          <w:lang w:eastAsia="ru-RU"/>
        </w:rPr>
        <w:t xml:space="preserve">Продолжается работа «Телефона доверия» для обращения граждан по вопросам злоупотребления полномочиями должностными лицами. Информация о работе «Телефона доверия» доведена до населения через печатные и электронные средства массовой информации. </w:t>
      </w:r>
    </w:p>
    <w:p w:rsidR="000E616C" w:rsidRPr="003A36E5" w:rsidRDefault="000E616C" w:rsidP="000E616C">
      <w:pPr>
        <w:spacing w:after="0" w:line="240" w:lineRule="auto"/>
        <w:ind w:firstLine="284"/>
        <w:jc w:val="both"/>
        <w:rPr>
          <w:rFonts w:ascii="Times New Roman" w:eastAsia="Times New Roman" w:hAnsi="Times New Roman" w:cs="Times New Roman"/>
          <w:sz w:val="26"/>
          <w:szCs w:val="26"/>
          <w:lang w:eastAsia="ru-RU"/>
        </w:rPr>
      </w:pPr>
      <w:r w:rsidRPr="003A36E5">
        <w:rPr>
          <w:rFonts w:ascii="Times New Roman" w:eastAsia="Times New Roman" w:hAnsi="Times New Roman" w:cs="Times New Roman"/>
          <w:b/>
          <w:sz w:val="26"/>
          <w:szCs w:val="26"/>
          <w:lang w:eastAsia="ru-RU"/>
        </w:rPr>
        <w:t>2. РЕШИЛИ:</w:t>
      </w:r>
      <w:r w:rsidRPr="003A36E5">
        <w:rPr>
          <w:rFonts w:ascii="Times New Roman" w:eastAsia="Times New Roman" w:hAnsi="Times New Roman" w:cs="Times New Roman"/>
          <w:sz w:val="26"/>
          <w:szCs w:val="26"/>
          <w:lang w:eastAsia="ru-RU"/>
        </w:rPr>
        <w:t xml:space="preserve"> </w:t>
      </w:r>
    </w:p>
    <w:p w:rsidR="000E616C" w:rsidRPr="003A36E5" w:rsidRDefault="000E616C" w:rsidP="000E616C">
      <w:pPr>
        <w:spacing w:after="0" w:line="240" w:lineRule="auto"/>
        <w:ind w:firstLine="705"/>
        <w:jc w:val="both"/>
        <w:rPr>
          <w:rFonts w:ascii="Times New Roman" w:eastAsia="Times New Roman" w:hAnsi="Times New Roman" w:cs="Times New Roman"/>
          <w:sz w:val="26"/>
          <w:szCs w:val="26"/>
          <w:lang w:eastAsia="ru-RU"/>
        </w:rPr>
      </w:pPr>
      <w:r w:rsidRPr="003A36E5">
        <w:rPr>
          <w:rFonts w:ascii="Times New Roman" w:eastAsia="Times New Roman" w:hAnsi="Times New Roman" w:cs="Times New Roman"/>
          <w:sz w:val="26"/>
          <w:szCs w:val="26"/>
          <w:lang w:eastAsia="ru-RU"/>
        </w:rPr>
        <w:t xml:space="preserve">2.1. Принять информацию </w:t>
      </w:r>
      <w:proofErr w:type="gramStart"/>
      <w:r w:rsidRPr="003A36E5">
        <w:rPr>
          <w:rFonts w:ascii="Times New Roman" w:eastAsia="Times New Roman" w:hAnsi="Times New Roman" w:cs="Times New Roman"/>
          <w:sz w:val="26"/>
          <w:szCs w:val="26"/>
          <w:lang w:eastAsia="ru-RU"/>
        </w:rPr>
        <w:t>Мяконьких</w:t>
      </w:r>
      <w:proofErr w:type="gramEnd"/>
      <w:r w:rsidRPr="003A36E5">
        <w:rPr>
          <w:rFonts w:ascii="Times New Roman" w:eastAsia="Times New Roman" w:hAnsi="Times New Roman" w:cs="Times New Roman"/>
          <w:sz w:val="26"/>
          <w:szCs w:val="26"/>
          <w:lang w:eastAsia="ru-RU"/>
        </w:rPr>
        <w:t xml:space="preserve"> С.Ю. </w:t>
      </w:r>
      <w:r w:rsidR="00827947" w:rsidRPr="003A36E5">
        <w:rPr>
          <w:rFonts w:ascii="Times New Roman" w:eastAsia="Times New Roman" w:hAnsi="Times New Roman" w:cs="Times New Roman"/>
          <w:sz w:val="26"/>
          <w:szCs w:val="26"/>
          <w:lang w:eastAsia="ru-RU"/>
        </w:rPr>
        <w:t>к сведению</w:t>
      </w:r>
      <w:r w:rsidRPr="003A36E5">
        <w:rPr>
          <w:rFonts w:ascii="Times New Roman" w:eastAsia="Times New Roman" w:hAnsi="Times New Roman" w:cs="Times New Roman"/>
          <w:sz w:val="26"/>
          <w:szCs w:val="26"/>
          <w:lang w:eastAsia="ru-RU"/>
        </w:rPr>
        <w:t xml:space="preserve">. </w:t>
      </w:r>
    </w:p>
    <w:p w:rsidR="000E616C" w:rsidRPr="003A36E5" w:rsidRDefault="000E616C" w:rsidP="000E616C">
      <w:pPr>
        <w:spacing w:after="0" w:line="240" w:lineRule="auto"/>
        <w:ind w:firstLine="705"/>
        <w:jc w:val="both"/>
        <w:rPr>
          <w:rFonts w:ascii="Times New Roman" w:eastAsia="Times New Roman" w:hAnsi="Times New Roman" w:cs="Times New Roman"/>
          <w:sz w:val="26"/>
          <w:szCs w:val="26"/>
          <w:lang w:eastAsia="ru-RU"/>
        </w:rPr>
      </w:pPr>
      <w:r w:rsidRPr="003A36E5">
        <w:rPr>
          <w:rFonts w:ascii="Times New Roman" w:eastAsia="Times New Roman" w:hAnsi="Times New Roman" w:cs="Times New Roman"/>
          <w:sz w:val="26"/>
          <w:szCs w:val="26"/>
          <w:lang w:eastAsia="ru-RU"/>
        </w:rPr>
        <w:t xml:space="preserve">2.2. </w:t>
      </w:r>
      <w:r w:rsidR="003A36E5" w:rsidRPr="003A36E5">
        <w:rPr>
          <w:rFonts w:ascii="Times New Roman" w:eastAsia="Times New Roman" w:hAnsi="Times New Roman" w:cs="Times New Roman"/>
          <w:sz w:val="26"/>
          <w:szCs w:val="26"/>
          <w:lang w:eastAsia="ru-RU"/>
        </w:rPr>
        <w:t>Донести информацию до жителей поселения</w:t>
      </w:r>
      <w:r w:rsidRPr="003A36E5">
        <w:rPr>
          <w:rFonts w:ascii="Times New Roman" w:eastAsia="Times New Roman" w:hAnsi="Times New Roman" w:cs="Times New Roman"/>
          <w:sz w:val="26"/>
          <w:szCs w:val="26"/>
          <w:lang w:eastAsia="ru-RU"/>
        </w:rPr>
        <w:t xml:space="preserve">. </w:t>
      </w:r>
    </w:p>
    <w:p w:rsidR="00DF1EBB" w:rsidRPr="003A36E5" w:rsidRDefault="00DF1EBB" w:rsidP="002F6002">
      <w:pPr>
        <w:spacing w:after="0" w:line="240" w:lineRule="auto"/>
        <w:jc w:val="both"/>
        <w:rPr>
          <w:rFonts w:ascii="Times New Roman" w:eastAsia="Times New Roman" w:hAnsi="Times New Roman" w:cs="Times New Roman"/>
          <w:b/>
          <w:sz w:val="26"/>
          <w:szCs w:val="26"/>
          <w:lang w:eastAsia="ru-RU"/>
        </w:rPr>
      </w:pPr>
    </w:p>
    <w:p w:rsidR="00C23929" w:rsidRPr="001517EA" w:rsidRDefault="00C23929" w:rsidP="00C23929">
      <w:pPr>
        <w:numPr>
          <w:ilvl w:val="0"/>
          <w:numId w:val="3"/>
        </w:numPr>
        <w:spacing w:after="0" w:line="240" w:lineRule="auto"/>
        <w:jc w:val="both"/>
        <w:rPr>
          <w:rFonts w:ascii="Times New Roman" w:eastAsia="Times New Roman" w:hAnsi="Times New Roman" w:cs="Times New Roman"/>
          <w:b/>
          <w:sz w:val="26"/>
          <w:szCs w:val="26"/>
          <w:lang w:eastAsia="ru-RU"/>
        </w:rPr>
      </w:pPr>
      <w:r w:rsidRPr="001517EA">
        <w:rPr>
          <w:rFonts w:ascii="Times New Roman" w:eastAsia="Times New Roman" w:hAnsi="Times New Roman" w:cs="Times New Roman"/>
          <w:b/>
          <w:sz w:val="26"/>
          <w:szCs w:val="26"/>
          <w:lang w:eastAsia="ru-RU"/>
        </w:rPr>
        <w:t>СЛУШАЛИ:</w:t>
      </w:r>
    </w:p>
    <w:p w:rsidR="002B51E3" w:rsidRPr="00CF265A" w:rsidRDefault="001517EA" w:rsidP="00CF265A">
      <w:pPr>
        <w:pStyle w:val="a5"/>
        <w:ind w:left="0" w:firstLine="709"/>
        <w:rPr>
          <w:rFonts w:ascii="Times New Roman" w:eastAsia="Calibri" w:hAnsi="Times New Roman" w:cs="Times New Roman"/>
          <w:sz w:val="26"/>
          <w:szCs w:val="26"/>
        </w:rPr>
      </w:pPr>
      <w:r w:rsidRPr="001517EA">
        <w:rPr>
          <w:rFonts w:ascii="Times New Roman" w:eastAsia="Times New Roman" w:hAnsi="Times New Roman" w:cs="Times New Roman"/>
          <w:b/>
          <w:sz w:val="26"/>
          <w:szCs w:val="26"/>
          <w:lang w:eastAsia="ru-RU"/>
        </w:rPr>
        <w:t>С</w:t>
      </w:r>
      <w:r w:rsidR="00AD21AC" w:rsidRPr="001517EA">
        <w:rPr>
          <w:rFonts w:ascii="Times New Roman" w:eastAsia="Times New Roman" w:hAnsi="Times New Roman" w:cs="Times New Roman"/>
          <w:b/>
          <w:sz w:val="26"/>
          <w:szCs w:val="26"/>
          <w:lang w:eastAsia="ru-RU"/>
        </w:rPr>
        <w:t>.</w:t>
      </w:r>
      <w:r w:rsidR="00C433CE" w:rsidRPr="001517EA">
        <w:rPr>
          <w:rFonts w:ascii="Times New Roman" w:eastAsia="Times New Roman" w:hAnsi="Times New Roman" w:cs="Times New Roman"/>
          <w:b/>
          <w:sz w:val="26"/>
          <w:szCs w:val="26"/>
          <w:lang w:eastAsia="ru-RU"/>
        </w:rPr>
        <w:t xml:space="preserve"> </w:t>
      </w:r>
      <w:r w:rsidRPr="001517EA">
        <w:rPr>
          <w:rFonts w:ascii="Times New Roman" w:eastAsia="Times New Roman" w:hAnsi="Times New Roman" w:cs="Times New Roman"/>
          <w:b/>
          <w:sz w:val="26"/>
          <w:szCs w:val="26"/>
          <w:lang w:eastAsia="ru-RU"/>
        </w:rPr>
        <w:t>Ю</w:t>
      </w:r>
      <w:r w:rsidR="00C433CE" w:rsidRPr="001517EA">
        <w:rPr>
          <w:rFonts w:ascii="Times New Roman" w:eastAsia="Times New Roman" w:hAnsi="Times New Roman" w:cs="Times New Roman"/>
          <w:b/>
          <w:sz w:val="26"/>
          <w:szCs w:val="26"/>
          <w:lang w:eastAsia="ru-RU"/>
        </w:rPr>
        <w:t xml:space="preserve">. </w:t>
      </w:r>
      <w:r w:rsidRPr="001517EA">
        <w:rPr>
          <w:rFonts w:ascii="Times New Roman" w:eastAsia="Times New Roman" w:hAnsi="Times New Roman" w:cs="Times New Roman"/>
          <w:b/>
          <w:sz w:val="26"/>
          <w:szCs w:val="26"/>
          <w:lang w:eastAsia="ru-RU"/>
        </w:rPr>
        <w:t>Мяконьких</w:t>
      </w:r>
      <w:r w:rsidR="008B3F12" w:rsidRPr="001517EA">
        <w:rPr>
          <w:rFonts w:ascii="Times New Roman" w:eastAsia="Times New Roman" w:hAnsi="Times New Roman" w:cs="Times New Roman"/>
          <w:b/>
          <w:sz w:val="26"/>
          <w:szCs w:val="26"/>
          <w:lang w:eastAsia="ru-RU"/>
        </w:rPr>
        <w:t>,</w:t>
      </w:r>
      <w:r w:rsidR="008E4AFE" w:rsidRPr="001517EA">
        <w:rPr>
          <w:rFonts w:ascii="Times New Roman" w:eastAsia="Times New Roman" w:hAnsi="Times New Roman" w:cs="Times New Roman"/>
          <w:b/>
          <w:sz w:val="26"/>
          <w:szCs w:val="26"/>
          <w:lang w:eastAsia="ru-RU"/>
        </w:rPr>
        <w:t xml:space="preserve"> </w:t>
      </w:r>
      <w:proofErr w:type="gramStart"/>
      <w:r w:rsidR="008E4AFE" w:rsidRPr="001517EA">
        <w:rPr>
          <w:rFonts w:ascii="Times New Roman" w:eastAsia="Times New Roman" w:hAnsi="Times New Roman" w:cs="Times New Roman"/>
          <w:sz w:val="26"/>
          <w:szCs w:val="26"/>
          <w:lang w:eastAsia="ru-RU"/>
        </w:rPr>
        <w:t>котор</w:t>
      </w:r>
      <w:r w:rsidRPr="001517EA">
        <w:rPr>
          <w:rFonts w:ascii="Times New Roman" w:eastAsia="Times New Roman" w:hAnsi="Times New Roman" w:cs="Times New Roman"/>
          <w:sz w:val="26"/>
          <w:szCs w:val="26"/>
          <w:lang w:eastAsia="ru-RU"/>
        </w:rPr>
        <w:t>ая</w:t>
      </w:r>
      <w:proofErr w:type="gramEnd"/>
      <w:r w:rsidR="008E4AFE" w:rsidRPr="001517EA">
        <w:rPr>
          <w:rFonts w:ascii="Times New Roman" w:eastAsia="Times New Roman" w:hAnsi="Times New Roman" w:cs="Times New Roman"/>
          <w:sz w:val="26"/>
          <w:szCs w:val="26"/>
          <w:lang w:eastAsia="ru-RU"/>
        </w:rPr>
        <w:t xml:space="preserve"> в своем выступлении</w:t>
      </w:r>
      <w:r w:rsidRPr="001517EA">
        <w:rPr>
          <w:rFonts w:ascii="Times New Roman" w:eastAsia="Calibri" w:hAnsi="Times New Roman" w:cs="Times New Roman"/>
          <w:sz w:val="26"/>
          <w:szCs w:val="26"/>
        </w:rPr>
        <w:t xml:space="preserve"> рассказала о проведении обследования территории поселения на предмет осквернения зданий и сооружений символикой экстремистской направленности в период подготовки к майским праздникам. </w:t>
      </w:r>
    </w:p>
    <w:p w:rsidR="00E76AFC" w:rsidRPr="001517EA" w:rsidRDefault="00E76AFC" w:rsidP="00E76AFC">
      <w:pPr>
        <w:shd w:val="clear" w:color="auto" w:fill="FFFFFF"/>
        <w:spacing w:after="0" w:line="240" w:lineRule="auto"/>
        <w:rPr>
          <w:rFonts w:ascii="Times New Roman" w:eastAsia="Times New Roman" w:hAnsi="Times New Roman" w:cs="Times New Roman"/>
          <w:b/>
          <w:bCs/>
          <w:color w:val="000000"/>
          <w:sz w:val="26"/>
          <w:szCs w:val="26"/>
          <w:lang w:eastAsia="ru-RU"/>
        </w:rPr>
      </w:pPr>
      <w:r w:rsidRPr="001517EA">
        <w:rPr>
          <w:rFonts w:ascii="Times New Roman" w:eastAsia="Times New Roman" w:hAnsi="Times New Roman" w:cs="Times New Roman"/>
          <w:b/>
          <w:bCs/>
          <w:color w:val="000000"/>
          <w:sz w:val="26"/>
          <w:szCs w:val="26"/>
          <w:lang w:eastAsia="ru-RU"/>
        </w:rPr>
        <w:t xml:space="preserve">       3. РЕШИЛИ:</w:t>
      </w:r>
    </w:p>
    <w:p w:rsidR="00E76AFC" w:rsidRPr="001517EA" w:rsidRDefault="00E76AFC" w:rsidP="00E76AFC">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1517EA">
        <w:rPr>
          <w:rFonts w:ascii="Times New Roman" w:eastAsia="Times New Roman" w:hAnsi="Times New Roman" w:cs="Times New Roman"/>
          <w:color w:val="000000"/>
          <w:sz w:val="26"/>
          <w:szCs w:val="26"/>
          <w:lang w:eastAsia="ru-RU"/>
        </w:rPr>
        <w:t xml:space="preserve">1. Принять </w:t>
      </w:r>
      <w:r w:rsidR="008D64CF" w:rsidRPr="001517EA">
        <w:rPr>
          <w:rFonts w:ascii="Times New Roman" w:eastAsia="Times New Roman" w:hAnsi="Times New Roman" w:cs="Times New Roman"/>
          <w:color w:val="000000"/>
          <w:sz w:val="26"/>
          <w:szCs w:val="26"/>
          <w:lang w:eastAsia="ru-RU"/>
        </w:rPr>
        <w:t xml:space="preserve">информацию </w:t>
      </w:r>
      <w:r w:rsidR="001517EA" w:rsidRPr="001517EA">
        <w:rPr>
          <w:rFonts w:ascii="Times New Roman" w:eastAsia="Times New Roman" w:hAnsi="Times New Roman" w:cs="Times New Roman"/>
          <w:color w:val="000000"/>
          <w:sz w:val="26"/>
          <w:szCs w:val="26"/>
          <w:lang w:eastAsia="ru-RU"/>
        </w:rPr>
        <w:t xml:space="preserve">С.Ю. </w:t>
      </w:r>
      <w:proofErr w:type="gramStart"/>
      <w:r w:rsidR="001517EA" w:rsidRPr="001517EA">
        <w:rPr>
          <w:rFonts w:ascii="Times New Roman" w:eastAsia="Times New Roman" w:hAnsi="Times New Roman" w:cs="Times New Roman"/>
          <w:color w:val="000000"/>
          <w:sz w:val="26"/>
          <w:szCs w:val="26"/>
          <w:lang w:eastAsia="ru-RU"/>
        </w:rPr>
        <w:t>Мяконьких</w:t>
      </w:r>
      <w:proofErr w:type="gramEnd"/>
      <w:r w:rsidR="008D64CF" w:rsidRPr="001517EA">
        <w:rPr>
          <w:rFonts w:ascii="Times New Roman" w:eastAsia="Times New Roman" w:hAnsi="Times New Roman" w:cs="Times New Roman"/>
          <w:color w:val="000000"/>
          <w:sz w:val="26"/>
          <w:szCs w:val="26"/>
          <w:lang w:eastAsia="ru-RU"/>
        </w:rPr>
        <w:t xml:space="preserve"> </w:t>
      </w:r>
      <w:r w:rsidRPr="001517EA">
        <w:rPr>
          <w:rFonts w:ascii="Times New Roman" w:eastAsia="Times New Roman" w:hAnsi="Times New Roman" w:cs="Times New Roman"/>
          <w:color w:val="000000"/>
          <w:sz w:val="26"/>
          <w:szCs w:val="26"/>
          <w:lang w:eastAsia="ru-RU"/>
        </w:rPr>
        <w:t>к сведению</w:t>
      </w:r>
      <w:r w:rsidR="008D64CF" w:rsidRPr="001517EA">
        <w:rPr>
          <w:rFonts w:ascii="Times New Roman" w:eastAsia="Times New Roman" w:hAnsi="Times New Roman" w:cs="Times New Roman"/>
          <w:color w:val="000000"/>
          <w:sz w:val="26"/>
          <w:szCs w:val="26"/>
          <w:lang w:eastAsia="ru-RU"/>
        </w:rPr>
        <w:t>.</w:t>
      </w:r>
      <w:r w:rsidRPr="001517EA">
        <w:rPr>
          <w:rFonts w:ascii="Times New Roman" w:eastAsia="Times New Roman" w:hAnsi="Times New Roman" w:cs="Times New Roman"/>
          <w:color w:val="000000"/>
          <w:sz w:val="26"/>
          <w:szCs w:val="26"/>
          <w:lang w:eastAsia="ru-RU"/>
        </w:rPr>
        <w:t xml:space="preserve"> </w:t>
      </w:r>
    </w:p>
    <w:p w:rsidR="00E76AFC" w:rsidRDefault="00E43DA9" w:rsidP="00E76AF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517EA">
        <w:rPr>
          <w:rFonts w:ascii="Times New Roman" w:eastAsia="Times New Roman" w:hAnsi="Times New Roman" w:cs="Times New Roman"/>
          <w:color w:val="000000"/>
          <w:sz w:val="26"/>
          <w:szCs w:val="26"/>
          <w:lang w:eastAsia="ru-RU"/>
        </w:rPr>
        <w:t xml:space="preserve">           </w:t>
      </w:r>
      <w:r w:rsidR="00E76AFC" w:rsidRPr="001517EA">
        <w:rPr>
          <w:rFonts w:ascii="Times New Roman" w:eastAsia="Times New Roman" w:hAnsi="Times New Roman" w:cs="Times New Roman"/>
          <w:color w:val="000000"/>
          <w:sz w:val="26"/>
          <w:szCs w:val="26"/>
          <w:lang w:eastAsia="ru-RU"/>
        </w:rPr>
        <w:t>2.</w:t>
      </w:r>
      <w:r w:rsidR="00AD21AC" w:rsidRPr="001517EA">
        <w:rPr>
          <w:rFonts w:ascii="Times New Roman" w:eastAsia="Times New Roman" w:hAnsi="Times New Roman" w:cs="Times New Roman"/>
          <w:color w:val="000000"/>
          <w:sz w:val="26"/>
          <w:szCs w:val="26"/>
          <w:lang w:eastAsia="ru-RU"/>
        </w:rPr>
        <w:t xml:space="preserve"> </w:t>
      </w:r>
      <w:r w:rsidR="001517EA" w:rsidRPr="001517EA">
        <w:rPr>
          <w:rFonts w:ascii="Times New Roman" w:eastAsia="Times New Roman" w:hAnsi="Times New Roman" w:cs="Times New Roman"/>
          <w:color w:val="000000"/>
          <w:sz w:val="26"/>
          <w:szCs w:val="26"/>
          <w:lang w:eastAsia="ru-RU"/>
        </w:rPr>
        <w:t>Провести обследование территории совместно с ДНД.</w:t>
      </w:r>
    </w:p>
    <w:p w:rsidR="00CF265A" w:rsidRDefault="00CF265A" w:rsidP="00E76AF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F265A" w:rsidRPr="001517EA" w:rsidRDefault="00CF265A" w:rsidP="00CF265A">
      <w:pPr>
        <w:spacing w:after="0" w:line="240" w:lineRule="auto"/>
        <w:jc w:val="both"/>
        <w:rPr>
          <w:rFonts w:ascii="Times New Roman" w:eastAsia="Calibri" w:hAnsi="Times New Roman" w:cs="Times New Roman"/>
          <w:b/>
          <w:sz w:val="26"/>
          <w:szCs w:val="26"/>
        </w:rPr>
      </w:pPr>
      <w:r w:rsidRPr="001517EA">
        <w:rPr>
          <w:rFonts w:ascii="Times New Roman" w:eastAsia="Calibri" w:hAnsi="Times New Roman" w:cs="Times New Roman"/>
          <w:b/>
          <w:sz w:val="26"/>
          <w:szCs w:val="26"/>
        </w:rPr>
        <w:t>Результат голосования:</w:t>
      </w:r>
    </w:p>
    <w:p w:rsidR="00CF265A" w:rsidRPr="001517EA" w:rsidRDefault="00CF265A" w:rsidP="00CF265A">
      <w:pPr>
        <w:spacing w:after="0" w:line="240" w:lineRule="auto"/>
        <w:jc w:val="both"/>
        <w:rPr>
          <w:rFonts w:ascii="Times New Roman" w:eastAsia="Calibri" w:hAnsi="Times New Roman" w:cs="Times New Roman"/>
          <w:sz w:val="26"/>
          <w:szCs w:val="26"/>
        </w:rPr>
      </w:pPr>
      <w:r w:rsidRPr="001517EA">
        <w:rPr>
          <w:rFonts w:ascii="Times New Roman" w:eastAsia="Calibri" w:hAnsi="Times New Roman" w:cs="Times New Roman"/>
          <w:b/>
          <w:sz w:val="26"/>
          <w:szCs w:val="26"/>
        </w:rPr>
        <w:t>«за»</w:t>
      </w:r>
      <w:r w:rsidRPr="001517EA">
        <w:rPr>
          <w:rFonts w:ascii="Times New Roman" w:eastAsia="Calibri" w:hAnsi="Times New Roman" w:cs="Times New Roman"/>
          <w:sz w:val="26"/>
          <w:szCs w:val="26"/>
        </w:rPr>
        <w:t xml:space="preserve"> - пятнадцать</w:t>
      </w:r>
    </w:p>
    <w:p w:rsidR="00CF265A" w:rsidRPr="001517EA" w:rsidRDefault="00CF265A" w:rsidP="00CF265A">
      <w:pPr>
        <w:spacing w:after="0" w:line="240" w:lineRule="auto"/>
        <w:jc w:val="both"/>
        <w:rPr>
          <w:rFonts w:ascii="Times New Roman" w:eastAsia="Calibri" w:hAnsi="Times New Roman" w:cs="Times New Roman"/>
          <w:sz w:val="26"/>
          <w:szCs w:val="26"/>
        </w:rPr>
      </w:pPr>
      <w:r w:rsidRPr="001517EA">
        <w:rPr>
          <w:rFonts w:ascii="Times New Roman" w:eastAsia="Calibri" w:hAnsi="Times New Roman" w:cs="Times New Roman"/>
          <w:b/>
          <w:sz w:val="26"/>
          <w:szCs w:val="26"/>
        </w:rPr>
        <w:t>«против»</w:t>
      </w:r>
      <w:r w:rsidRPr="001517EA">
        <w:rPr>
          <w:rFonts w:ascii="Times New Roman" w:eastAsia="Calibri" w:hAnsi="Times New Roman" w:cs="Times New Roman"/>
          <w:sz w:val="26"/>
          <w:szCs w:val="26"/>
        </w:rPr>
        <w:t xml:space="preserve"> - нет</w:t>
      </w:r>
    </w:p>
    <w:p w:rsidR="00CF265A" w:rsidRPr="001517EA" w:rsidRDefault="00CF265A" w:rsidP="00CF265A">
      <w:pPr>
        <w:spacing w:after="0" w:line="240" w:lineRule="auto"/>
        <w:jc w:val="both"/>
        <w:rPr>
          <w:rFonts w:ascii="Times New Roman" w:eastAsia="Calibri" w:hAnsi="Times New Roman" w:cs="Times New Roman"/>
          <w:sz w:val="26"/>
          <w:szCs w:val="26"/>
        </w:rPr>
      </w:pPr>
      <w:r w:rsidRPr="001517EA">
        <w:rPr>
          <w:rFonts w:ascii="Times New Roman" w:eastAsia="Calibri" w:hAnsi="Times New Roman" w:cs="Times New Roman"/>
          <w:b/>
          <w:sz w:val="26"/>
          <w:szCs w:val="26"/>
        </w:rPr>
        <w:t>«воздержались»</w:t>
      </w:r>
      <w:r w:rsidRPr="001517EA">
        <w:rPr>
          <w:rFonts w:ascii="Times New Roman" w:eastAsia="Calibri" w:hAnsi="Times New Roman" w:cs="Times New Roman"/>
          <w:sz w:val="26"/>
          <w:szCs w:val="26"/>
        </w:rPr>
        <w:t xml:space="preserve"> - нет</w:t>
      </w:r>
    </w:p>
    <w:p w:rsidR="00CF265A" w:rsidRPr="001517EA" w:rsidRDefault="00CF265A" w:rsidP="00CF265A">
      <w:pPr>
        <w:spacing w:after="0" w:line="240" w:lineRule="auto"/>
        <w:jc w:val="both"/>
        <w:rPr>
          <w:rFonts w:ascii="Times New Roman" w:eastAsia="Calibri" w:hAnsi="Times New Roman" w:cs="Times New Roman"/>
          <w:b/>
          <w:sz w:val="26"/>
          <w:szCs w:val="26"/>
        </w:rPr>
      </w:pPr>
      <w:r w:rsidRPr="001517EA">
        <w:rPr>
          <w:rFonts w:ascii="Times New Roman" w:eastAsia="Calibri" w:hAnsi="Times New Roman" w:cs="Times New Roman"/>
          <w:b/>
          <w:sz w:val="26"/>
          <w:szCs w:val="26"/>
        </w:rPr>
        <w:t>Решение принято единогласно.</w:t>
      </w:r>
    </w:p>
    <w:p w:rsidR="00CF265A" w:rsidRPr="00CF265A" w:rsidRDefault="00CF265A" w:rsidP="00E76AF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F265A" w:rsidRPr="00CF265A" w:rsidRDefault="00CF265A" w:rsidP="00CF265A">
      <w:pPr>
        <w:spacing w:after="0" w:line="240" w:lineRule="auto"/>
        <w:ind w:left="720"/>
        <w:jc w:val="both"/>
        <w:rPr>
          <w:rFonts w:ascii="Times New Roman" w:eastAsia="Times New Roman" w:hAnsi="Times New Roman" w:cs="Times New Roman"/>
          <w:b/>
          <w:sz w:val="26"/>
          <w:szCs w:val="26"/>
          <w:lang w:eastAsia="ru-RU"/>
        </w:rPr>
      </w:pPr>
      <w:r w:rsidRPr="00CF265A">
        <w:rPr>
          <w:rFonts w:ascii="Times New Roman" w:eastAsia="Times New Roman" w:hAnsi="Times New Roman" w:cs="Times New Roman"/>
          <w:b/>
          <w:color w:val="000000"/>
          <w:sz w:val="26"/>
          <w:szCs w:val="26"/>
          <w:lang w:eastAsia="ru-RU"/>
        </w:rPr>
        <w:t>4</w:t>
      </w:r>
      <w:r w:rsidRPr="00CF265A">
        <w:rPr>
          <w:rFonts w:ascii="Times New Roman" w:eastAsia="Times New Roman" w:hAnsi="Times New Roman" w:cs="Times New Roman"/>
          <w:color w:val="000000"/>
          <w:sz w:val="26"/>
          <w:szCs w:val="26"/>
          <w:lang w:eastAsia="ru-RU"/>
        </w:rPr>
        <w:t>.</w:t>
      </w:r>
      <w:r w:rsidRPr="00CF265A">
        <w:rPr>
          <w:rFonts w:ascii="Times New Roman" w:eastAsia="Times New Roman" w:hAnsi="Times New Roman" w:cs="Times New Roman"/>
          <w:b/>
          <w:sz w:val="26"/>
          <w:szCs w:val="26"/>
          <w:lang w:eastAsia="ru-RU"/>
        </w:rPr>
        <w:t xml:space="preserve"> СЛУШАЛИ:</w:t>
      </w:r>
    </w:p>
    <w:p w:rsidR="00CF265A" w:rsidRPr="00CF265A" w:rsidRDefault="00CF265A" w:rsidP="00CF265A">
      <w:pPr>
        <w:pStyle w:val="20"/>
        <w:shd w:val="clear" w:color="auto" w:fill="auto"/>
        <w:spacing w:after="0" w:line="259" w:lineRule="exact"/>
        <w:ind w:firstLine="708"/>
        <w:jc w:val="both"/>
        <w:rPr>
          <w:sz w:val="26"/>
          <w:szCs w:val="26"/>
        </w:rPr>
      </w:pPr>
      <w:r w:rsidRPr="00CF265A">
        <w:rPr>
          <w:b/>
          <w:color w:val="000000"/>
          <w:sz w:val="26"/>
          <w:szCs w:val="26"/>
          <w:lang w:eastAsia="ru-RU"/>
        </w:rPr>
        <w:t xml:space="preserve"> З.Х. Бунина</w:t>
      </w:r>
      <w:r w:rsidRPr="00CF265A">
        <w:rPr>
          <w:color w:val="000000"/>
          <w:sz w:val="26"/>
          <w:szCs w:val="26"/>
          <w:lang w:eastAsia="ru-RU"/>
        </w:rPr>
        <w:t xml:space="preserve">, </w:t>
      </w:r>
      <w:r w:rsidRPr="00CF265A">
        <w:rPr>
          <w:sz w:val="26"/>
          <w:szCs w:val="26"/>
          <w:lang w:eastAsia="ru-RU"/>
        </w:rPr>
        <w:t>к</w:t>
      </w:r>
      <w:bookmarkStart w:id="0" w:name="_GoBack"/>
      <w:bookmarkEnd w:id="0"/>
      <w:r w:rsidRPr="00CF265A">
        <w:rPr>
          <w:sz w:val="26"/>
          <w:szCs w:val="26"/>
          <w:lang w:eastAsia="ru-RU"/>
        </w:rPr>
        <w:t xml:space="preserve">оторая в своем </w:t>
      </w:r>
      <w:r w:rsidRPr="00CD4B7D">
        <w:rPr>
          <w:sz w:val="26"/>
          <w:szCs w:val="26"/>
          <w:lang w:eastAsia="ru-RU"/>
        </w:rPr>
        <w:t>выступлении</w:t>
      </w:r>
      <w:r w:rsidRPr="00CD4B7D">
        <w:rPr>
          <w:rFonts w:eastAsia="Calibri"/>
          <w:sz w:val="26"/>
          <w:szCs w:val="26"/>
        </w:rPr>
        <w:t xml:space="preserve"> рассказала </w:t>
      </w:r>
      <w:r w:rsidRPr="00CD4B7D">
        <w:rPr>
          <w:sz w:val="26"/>
          <w:szCs w:val="26"/>
        </w:rPr>
        <w:t xml:space="preserve">о результатах контроля об исполнении концессионного соглашения от </w:t>
      </w:r>
      <w:r w:rsidR="00CD4B7D" w:rsidRPr="00CD4B7D">
        <w:rPr>
          <w:sz w:val="26"/>
          <w:szCs w:val="26"/>
        </w:rPr>
        <w:t xml:space="preserve">23.08.2016 </w:t>
      </w:r>
      <w:r w:rsidRPr="00CD4B7D">
        <w:rPr>
          <w:sz w:val="26"/>
          <w:szCs w:val="26"/>
        </w:rPr>
        <w:t>№ 1, заключенного с ООО "Тепловик 2", на объекты коммунального хозяйства,</w:t>
      </w:r>
      <w:r w:rsidRPr="00CF265A">
        <w:rPr>
          <w:sz w:val="26"/>
          <w:szCs w:val="26"/>
        </w:rPr>
        <w:t xml:space="preserve"> в том числе объекты тепло-, водоснабжения и водоотведения, находящиеся в собственности сельского поселения Куть-Ях.</w:t>
      </w:r>
    </w:p>
    <w:p w:rsidR="00CF265A" w:rsidRPr="00CF265A" w:rsidRDefault="00CF265A" w:rsidP="00E76AF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F265A" w:rsidRPr="00CF265A" w:rsidRDefault="00CF265A" w:rsidP="00CF265A">
      <w:pPr>
        <w:spacing w:after="0" w:line="240" w:lineRule="auto"/>
        <w:ind w:firstLine="709"/>
        <w:jc w:val="both"/>
        <w:rPr>
          <w:rFonts w:ascii="Times New Roman" w:eastAsia="Times New Roman" w:hAnsi="Times New Roman" w:cs="Times New Roman"/>
          <w:sz w:val="26"/>
          <w:szCs w:val="26"/>
          <w:lang w:eastAsia="ru-RU"/>
        </w:rPr>
      </w:pPr>
      <w:r w:rsidRPr="00CF265A">
        <w:rPr>
          <w:rFonts w:ascii="Times New Roman" w:eastAsia="Times New Roman" w:hAnsi="Times New Roman" w:cs="Times New Roman"/>
          <w:b/>
          <w:sz w:val="26"/>
          <w:szCs w:val="26"/>
          <w:lang w:eastAsia="ru-RU"/>
        </w:rPr>
        <w:t>4. РЕШИЛИ:</w:t>
      </w:r>
      <w:r w:rsidRPr="00CF265A">
        <w:rPr>
          <w:rFonts w:ascii="Times New Roman" w:eastAsia="Times New Roman" w:hAnsi="Times New Roman" w:cs="Times New Roman"/>
          <w:sz w:val="26"/>
          <w:szCs w:val="26"/>
          <w:lang w:eastAsia="ru-RU"/>
        </w:rPr>
        <w:t xml:space="preserve"> </w:t>
      </w:r>
    </w:p>
    <w:p w:rsidR="00CF265A" w:rsidRPr="00CF265A" w:rsidRDefault="00CF265A" w:rsidP="00CF265A">
      <w:pPr>
        <w:pStyle w:val="20"/>
        <w:shd w:val="clear" w:color="auto" w:fill="auto"/>
        <w:spacing w:after="0" w:line="240" w:lineRule="auto"/>
        <w:ind w:firstLine="709"/>
        <w:jc w:val="both"/>
        <w:rPr>
          <w:sz w:val="26"/>
          <w:szCs w:val="26"/>
        </w:rPr>
      </w:pPr>
      <w:r w:rsidRPr="00CF265A">
        <w:rPr>
          <w:sz w:val="26"/>
          <w:szCs w:val="26"/>
          <w:lang w:eastAsia="ru-RU"/>
        </w:rPr>
        <w:t xml:space="preserve">1.1. </w:t>
      </w:r>
      <w:r w:rsidRPr="00CF265A">
        <w:rPr>
          <w:sz w:val="26"/>
          <w:szCs w:val="26"/>
        </w:rPr>
        <w:t>Предложения и замечания по результатам контроля об исполнении концессионного соглашения от 23.08.2016 № 1, заключенного с ООО «Тепловик 2», на объекты коммунального хозяйства, в том числе объекты тепло-, водоснабжения и водоотведения, находящихся в собственности сельского поселения Куть-Ях отсутствуют</w:t>
      </w:r>
      <w:r w:rsidRPr="00CF265A">
        <w:rPr>
          <w:sz w:val="26"/>
          <w:szCs w:val="26"/>
          <w:lang w:eastAsia="ru-RU"/>
        </w:rPr>
        <w:t xml:space="preserve">. </w:t>
      </w:r>
    </w:p>
    <w:p w:rsidR="00CF265A" w:rsidRPr="00CF265A" w:rsidRDefault="00CF265A" w:rsidP="00CF265A">
      <w:pPr>
        <w:spacing w:after="0" w:line="240" w:lineRule="auto"/>
        <w:ind w:firstLine="709"/>
        <w:jc w:val="both"/>
        <w:rPr>
          <w:rFonts w:ascii="Times New Roman" w:eastAsia="Times New Roman" w:hAnsi="Times New Roman" w:cs="Times New Roman"/>
          <w:sz w:val="26"/>
          <w:szCs w:val="26"/>
          <w:lang w:eastAsia="ru-RU"/>
        </w:rPr>
      </w:pPr>
      <w:r w:rsidRPr="00CF265A">
        <w:rPr>
          <w:rFonts w:ascii="Times New Roman" w:eastAsia="Times New Roman" w:hAnsi="Times New Roman" w:cs="Times New Roman"/>
          <w:sz w:val="26"/>
          <w:szCs w:val="26"/>
          <w:lang w:eastAsia="ru-RU"/>
        </w:rPr>
        <w:t xml:space="preserve">1.2. Донести информацию до жителей поселения.  </w:t>
      </w:r>
    </w:p>
    <w:p w:rsidR="000E6331" w:rsidRPr="001517EA" w:rsidRDefault="000E6331" w:rsidP="00B90BB3">
      <w:pPr>
        <w:spacing w:after="0" w:line="240" w:lineRule="auto"/>
        <w:jc w:val="both"/>
        <w:rPr>
          <w:rFonts w:ascii="Times New Roman" w:eastAsia="Calibri" w:hAnsi="Times New Roman" w:cs="Times New Roman"/>
          <w:b/>
          <w:sz w:val="26"/>
          <w:szCs w:val="26"/>
        </w:rPr>
      </w:pPr>
    </w:p>
    <w:p w:rsidR="00B90BB3" w:rsidRPr="001517EA" w:rsidRDefault="00B90BB3" w:rsidP="00B90BB3">
      <w:pPr>
        <w:spacing w:after="0" w:line="240" w:lineRule="auto"/>
        <w:jc w:val="both"/>
        <w:rPr>
          <w:rFonts w:ascii="Times New Roman" w:eastAsia="Calibri" w:hAnsi="Times New Roman" w:cs="Times New Roman"/>
          <w:b/>
          <w:sz w:val="26"/>
          <w:szCs w:val="26"/>
        </w:rPr>
      </w:pPr>
      <w:r w:rsidRPr="001517EA">
        <w:rPr>
          <w:rFonts w:ascii="Times New Roman" w:eastAsia="Calibri" w:hAnsi="Times New Roman" w:cs="Times New Roman"/>
          <w:b/>
          <w:sz w:val="26"/>
          <w:szCs w:val="26"/>
        </w:rPr>
        <w:t>Результат голосования:</w:t>
      </w:r>
    </w:p>
    <w:p w:rsidR="00B90BB3" w:rsidRPr="001517EA" w:rsidRDefault="00B90BB3" w:rsidP="00B90BB3">
      <w:pPr>
        <w:spacing w:after="0" w:line="240" w:lineRule="auto"/>
        <w:jc w:val="both"/>
        <w:rPr>
          <w:rFonts w:ascii="Times New Roman" w:eastAsia="Calibri" w:hAnsi="Times New Roman" w:cs="Times New Roman"/>
          <w:sz w:val="26"/>
          <w:szCs w:val="26"/>
        </w:rPr>
      </w:pPr>
      <w:r w:rsidRPr="001517EA">
        <w:rPr>
          <w:rFonts w:ascii="Times New Roman" w:eastAsia="Calibri" w:hAnsi="Times New Roman" w:cs="Times New Roman"/>
          <w:b/>
          <w:sz w:val="26"/>
          <w:szCs w:val="26"/>
        </w:rPr>
        <w:t>«за»</w:t>
      </w:r>
      <w:r w:rsidRPr="001517EA">
        <w:rPr>
          <w:rFonts w:ascii="Times New Roman" w:eastAsia="Calibri" w:hAnsi="Times New Roman" w:cs="Times New Roman"/>
          <w:sz w:val="26"/>
          <w:szCs w:val="26"/>
        </w:rPr>
        <w:t xml:space="preserve"> - </w:t>
      </w:r>
      <w:r w:rsidR="001517EA" w:rsidRPr="001517EA">
        <w:rPr>
          <w:rFonts w:ascii="Times New Roman" w:eastAsia="Calibri" w:hAnsi="Times New Roman" w:cs="Times New Roman"/>
          <w:sz w:val="26"/>
          <w:szCs w:val="26"/>
        </w:rPr>
        <w:t>пятнадцать</w:t>
      </w:r>
    </w:p>
    <w:p w:rsidR="00B90BB3" w:rsidRPr="001517EA" w:rsidRDefault="00B90BB3" w:rsidP="00B90BB3">
      <w:pPr>
        <w:spacing w:after="0" w:line="240" w:lineRule="auto"/>
        <w:jc w:val="both"/>
        <w:rPr>
          <w:rFonts w:ascii="Times New Roman" w:eastAsia="Calibri" w:hAnsi="Times New Roman" w:cs="Times New Roman"/>
          <w:sz w:val="26"/>
          <w:szCs w:val="26"/>
        </w:rPr>
      </w:pPr>
      <w:r w:rsidRPr="001517EA">
        <w:rPr>
          <w:rFonts w:ascii="Times New Roman" w:eastAsia="Calibri" w:hAnsi="Times New Roman" w:cs="Times New Roman"/>
          <w:b/>
          <w:sz w:val="26"/>
          <w:szCs w:val="26"/>
        </w:rPr>
        <w:t>«против»</w:t>
      </w:r>
      <w:r w:rsidRPr="001517EA">
        <w:rPr>
          <w:rFonts w:ascii="Times New Roman" w:eastAsia="Calibri" w:hAnsi="Times New Roman" w:cs="Times New Roman"/>
          <w:sz w:val="26"/>
          <w:szCs w:val="26"/>
        </w:rPr>
        <w:t xml:space="preserve"> - нет</w:t>
      </w:r>
    </w:p>
    <w:p w:rsidR="00B90BB3" w:rsidRPr="001517EA" w:rsidRDefault="00B90BB3" w:rsidP="00B90BB3">
      <w:pPr>
        <w:spacing w:after="0" w:line="240" w:lineRule="auto"/>
        <w:jc w:val="both"/>
        <w:rPr>
          <w:rFonts w:ascii="Times New Roman" w:eastAsia="Calibri" w:hAnsi="Times New Roman" w:cs="Times New Roman"/>
          <w:sz w:val="26"/>
          <w:szCs w:val="26"/>
        </w:rPr>
      </w:pPr>
      <w:r w:rsidRPr="001517EA">
        <w:rPr>
          <w:rFonts w:ascii="Times New Roman" w:eastAsia="Calibri" w:hAnsi="Times New Roman" w:cs="Times New Roman"/>
          <w:b/>
          <w:sz w:val="26"/>
          <w:szCs w:val="26"/>
        </w:rPr>
        <w:t>«воздержались»</w:t>
      </w:r>
      <w:r w:rsidRPr="001517EA">
        <w:rPr>
          <w:rFonts w:ascii="Times New Roman" w:eastAsia="Calibri" w:hAnsi="Times New Roman" w:cs="Times New Roman"/>
          <w:sz w:val="26"/>
          <w:szCs w:val="26"/>
        </w:rPr>
        <w:t xml:space="preserve"> - нет</w:t>
      </w:r>
    </w:p>
    <w:p w:rsidR="001E3685" w:rsidRPr="001517EA" w:rsidRDefault="00B90BB3" w:rsidP="00DC6FF4">
      <w:pPr>
        <w:spacing w:after="0" w:line="240" w:lineRule="auto"/>
        <w:jc w:val="both"/>
        <w:rPr>
          <w:rFonts w:ascii="Times New Roman" w:eastAsia="Times New Roman" w:hAnsi="Times New Roman" w:cs="Times New Roman"/>
          <w:b/>
          <w:sz w:val="26"/>
          <w:szCs w:val="26"/>
          <w:lang w:eastAsia="ru-RU"/>
        </w:rPr>
      </w:pPr>
      <w:r w:rsidRPr="001517EA">
        <w:rPr>
          <w:rFonts w:ascii="Times New Roman" w:eastAsia="Calibri" w:hAnsi="Times New Roman" w:cs="Times New Roman"/>
          <w:b/>
          <w:sz w:val="26"/>
          <w:szCs w:val="26"/>
        </w:rPr>
        <w:t>Решение принято единогласно.</w:t>
      </w:r>
    </w:p>
    <w:p w:rsidR="00CE3F40" w:rsidRPr="001517EA" w:rsidRDefault="00CE3F40" w:rsidP="00C23929">
      <w:pPr>
        <w:tabs>
          <w:tab w:val="left" w:pos="360"/>
          <w:tab w:val="left" w:pos="1260"/>
        </w:tabs>
        <w:spacing w:after="0" w:line="240" w:lineRule="auto"/>
        <w:jc w:val="both"/>
        <w:rPr>
          <w:rFonts w:ascii="Times New Roman" w:eastAsia="Times New Roman" w:hAnsi="Times New Roman" w:cs="Times New Roman"/>
          <w:sz w:val="26"/>
          <w:szCs w:val="26"/>
          <w:lang w:eastAsia="ru-RU"/>
        </w:rPr>
      </w:pPr>
    </w:p>
    <w:p w:rsidR="00705D1D" w:rsidRPr="001517EA" w:rsidRDefault="00705D1D" w:rsidP="00C23929">
      <w:pPr>
        <w:tabs>
          <w:tab w:val="left" w:pos="360"/>
          <w:tab w:val="left" w:pos="1260"/>
        </w:tabs>
        <w:spacing w:after="0" w:line="240" w:lineRule="auto"/>
        <w:jc w:val="both"/>
        <w:rPr>
          <w:rFonts w:ascii="Times New Roman" w:eastAsia="Times New Roman" w:hAnsi="Times New Roman" w:cs="Times New Roman"/>
          <w:sz w:val="26"/>
          <w:szCs w:val="26"/>
          <w:lang w:eastAsia="ru-RU"/>
        </w:rPr>
      </w:pPr>
    </w:p>
    <w:p w:rsidR="009D496F" w:rsidRPr="001517EA" w:rsidRDefault="009D496F" w:rsidP="009D496F">
      <w:pPr>
        <w:tabs>
          <w:tab w:val="left" w:pos="360"/>
          <w:tab w:val="left" w:pos="1260"/>
        </w:tabs>
        <w:spacing w:after="0" w:line="240" w:lineRule="auto"/>
        <w:jc w:val="both"/>
        <w:rPr>
          <w:rFonts w:ascii="Times New Roman" w:eastAsia="Times New Roman" w:hAnsi="Times New Roman" w:cs="Times New Roman"/>
          <w:sz w:val="26"/>
          <w:szCs w:val="26"/>
          <w:lang w:eastAsia="ru-RU"/>
        </w:rPr>
      </w:pPr>
      <w:r w:rsidRPr="001517EA">
        <w:rPr>
          <w:rFonts w:ascii="Times New Roman" w:eastAsia="Times New Roman" w:hAnsi="Times New Roman" w:cs="Times New Roman"/>
          <w:sz w:val="26"/>
          <w:szCs w:val="26"/>
          <w:lang w:eastAsia="ru-RU"/>
        </w:rPr>
        <w:t>Председатель общественного совета</w:t>
      </w:r>
      <w:r w:rsidRPr="001517EA">
        <w:rPr>
          <w:rFonts w:ascii="Times New Roman" w:eastAsia="Times New Roman" w:hAnsi="Times New Roman" w:cs="Times New Roman"/>
          <w:sz w:val="26"/>
          <w:szCs w:val="26"/>
          <w:lang w:eastAsia="ru-RU"/>
        </w:rPr>
        <w:tab/>
        <w:t>______________</w:t>
      </w:r>
      <w:r w:rsidRPr="001517EA">
        <w:rPr>
          <w:rFonts w:ascii="Times New Roman" w:eastAsia="Times New Roman" w:hAnsi="Times New Roman" w:cs="Times New Roman"/>
          <w:sz w:val="26"/>
          <w:szCs w:val="26"/>
          <w:lang w:eastAsia="ru-RU"/>
        </w:rPr>
        <w:tab/>
      </w:r>
      <w:r w:rsidR="000E616C" w:rsidRPr="001517EA">
        <w:rPr>
          <w:rFonts w:ascii="Times New Roman" w:eastAsia="Times New Roman" w:hAnsi="Times New Roman" w:cs="Times New Roman"/>
          <w:sz w:val="26"/>
          <w:szCs w:val="26"/>
          <w:lang w:eastAsia="ru-RU"/>
        </w:rPr>
        <w:t xml:space="preserve">С.Ю. </w:t>
      </w:r>
      <w:proofErr w:type="gramStart"/>
      <w:r w:rsidR="000E616C" w:rsidRPr="001517EA">
        <w:rPr>
          <w:rFonts w:ascii="Times New Roman" w:eastAsia="Times New Roman" w:hAnsi="Times New Roman" w:cs="Times New Roman"/>
          <w:sz w:val="26"/>
          <w:szCs w:val="26"/>
          <w:lang w:eastAsia="ru-RU"/>
        </w:rPr>
        <w:t>Мяконьких</w:t>
      </w:r>
      <w:proofErr w:type="gramEnd"/>
    </w:p>
    <w:p w:rsidR="009D496F" w:rsidRPr="001517EA" w:rsidRDefault="009D496F" w:rsidP="009D496F">
      <w:pPr>
        <w:tabs>
          <w:tab w:val="left" w:pos="360"/>
          <w:tab w:val="left" w:pos="1260"/>
        </w:tabs>
        <w:spacing w:after="0" w:line="240" w:lineRule="auto"/>
        <w:ind w:firstLine="540"/>
        <w:jc w:val="both"/>
        <w:rPr>
          <w:rFonts w:ascii="Times New Roman" w:eastAsia="Times New Roman" w:hAnsi="Times New Roman" w:cs="Times New Roman"/>
          <w:sz w:val="26"/>
          <w:szCs w:val="26"/>
          <w:lang w:eastAsia="ru-RU"/>
        </w:rPr>
      </w:pPr>
    </w:p>
    <w:p w:rsidR="0053110B" w:rsidRPr="00CF265A" w:rsidRDefault="009D496F" w:rsidP="00CF265A">
      <w:pPr>
        <w:tabs>
          <w:tab w:val="left" w:pos="1260"/>
        </w:tabs>
        <w:spacing w:after="0" w:line="240" w:lineRule="auto"/>
        <w:jc w:val="both"/>
        <w:rPr>
          <w:rFonts w:ascii="Times New Roman" w:eastAsia="Times New Roman" w:hAnsi="Times New Roman" w:cs="Times New Roman"/>
          <w:sz w:val="26"/>
          <w:szCs w:val="26"/>
          <w:lang w:eastAsia="ru-RU"/>
        </w:rPr>
      </w:pPr>
      <w:r w:rsidRPr="001517EA">
        <w:rPr>
          <w:rFonts w:ascii="Times New Roman" w:eastAsia="Times New Roman" w:hAnsi="Times New Roman" w:cs="Times New Roman"/>
          <w:sz w:val="26"/>
          <w:szCs w:val="26"/>
          <w:lang w:eastAsia="ru-RU"/>
        </w:rPr>
        <w:t>Секретарь общественного совета</w:t>
      </w:r>
      <w:r w:rsidRPr="001517EA">
        <w:rPr>
          <w:rFonts w:ascii="Times New Roman" w:eastAsia="Times New Roman" w:hAnsi="Times New Roman" w:cs="Times New Roman"/>
          <w:sz w:val="26"/>
          <w:szCs w:val="26"/>
          <w:lang w:eastAsia="ru-RU"/>
        </w:rPr>
        <w:tab/>
        <w:t>______________</w:t>
      </w:r>
      <w:r w:rsidRPr="001517EA">
        <w:rPr>
          <w:rFonts w:ascii="Times New Roman" w:eastAsia="Times New Roman" w:hAnsi="Times New Roman" w:cs="Times New Roman"/>
          <w:sz w:val="26"/>
          <w:szCs w:val="26"/>
          <w:lang w:eastAsia="ru-RU"/>
        </w:rPr>
        <w:tab/>
        <w:t>Л.А. Штанько</w:t>
      </w:r>
    </w:p>
    <w:sectPr w:rsidR="0053110B" w:rsidRPr="00CF265A" w:rsidSect="00CF265A">
      <w:type w:val="continuous"/>
      <w:pgSz w:w="11907" w:h="16840" w:code="9"/>
      <w:pgMar w:top="709" w:right="567" w:bottom="142" w:left="147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027"/>
    <w:multiLevelType w:val="hybridMultilevel"/>
    <w:tmpl w:val="873EF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E746A"/>
    <w:multiLevelType w:val="hybridMultilevel"/>
    <w:tmpl w:val="DDC0887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DD6D17"/>
    <w:multiLevelType w:val="hybridMultilevel"/>
    <w:tmpl w:val="668EE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5238AF"/>
    <w:multiLevelType w:val="hybridMultilevel"/>
    <w:tmpl w:val="207ECB9E"/>
    <w:lvl w:ilvl="0" w:tplc="7BD8B00A">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FBE34B5"/>
    <w:multiLevelType w:val="hybridMultilevel"/>
    <w:tmpl w:val="DDC0887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6867CA2"/>
    <w:multiLevelType w:val="hybridMultilevel"/>
    <w:tmpl w:val="10A4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5D475D"/>
    <w:multiLevelType w:val="hybridMultilevel"/>
    <w:tmpl w:val="DDC0887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1B56A7D"/>
    <w:multiLevelType w:val="hybridMultilevel"/>
    <w:tmpl w:val="588C672A"/>
    <w:lvl w:ilvl="0" w:tplc="2EC0FE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83630B"/>
    <w:multiLevelType w:val="hybridMultilevel"/>
    <w:tmpl w:val="668EE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9122D0"/>
    <w:multiLevelType w:val="multilevel"/>
    <w:tmpl w:val="9070C1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4"/>
  </w:num>
  <w:num w:numId="3">
    <w:abstractNumId w:val="2"/>
  </w:num>
  <w:num w:numId="4">
    <w:abstractNumId w:val="7"/>
  </w:num>
  <w:num w:numId="5">
    <w:abstractNumId w:val="5"/>
  </w:num>
  <w:num w:numId="6">
    <w:abstractNumId w:val="1"/>
  </w:num>
  <w:num w:numId="7">
    <w:abstractNumId w:val="0"/>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5C"/>
    <w:rsid w:val="000005E0"/>
    <w:rsid w:val="00020680"/>
    <w:rsid w:val="000268A2"/>
    <w:rsid w:val="00055776"/>
    <w:rsid w:val="00066EFC"/>
    <w:rsid w:val="00096D42"/>
    <w:rsid w:val="000E616C"/>
    <w:rsid w:val="000E6331"/>
    <w:rsid w:val="000F1B3E"/>
    <w:rsid w:val="000F79C0"/>
    <w:rsid w:val="000F7C02"/>
    <w:rsid w:val="0014458B"/>
    <w:rsid w:val="0014581B"/>
    <w:rsid w:val="001517EA"/>
    <w:rsid w:val="001A7AFF"/>
    <w:rsid w:val="001B1951"/>
    <w:rsid w:val="001B60DA"/>
    <w:rsid w:val="001D1F6B"/>
    <w:rsid w:val="001D2D60"/>
    <w:rsid w:val="001D5F1C"/>
    <w:rsid w:val="001E3313"/>
    <w:rsid w:val="001E3685"/>
    <w:rsid w:val="001F1F2C"/>
    <w:rsid w:val="00200D2B"/>
    <w:rsid w:val="00203A7E"/>
    <w:rsid w:val="00211CE5"/>
    <w:rsid w:val="00234EA3"/>
    <w:rsid w:val="00253890"/>
    <w:rsid w:val="00255B42"/>
    <w:rsid w:val="00280373"/>
    <w:rsid w:val="00280E51"/>
    <w:rsid w:val="002B51E3"/>
    <w:rsid w:val="002C247F"/>
    <w:rsid w:val="002C31F3"/>
    <w:rsid w:val="002C7848"/>
    <w:rsid w:val="002E2051"/>
    <w:rsid w:val="002F6002"/>
    <w:rsid w:val="00331EE9"/>
    <w:rsid w:val="00340B68"/>
    <w:rsid w:val="00383F0E"/>
    <w:rsid w:val="00385B58"/>
    <w:rsid w:val="003A36E5"/>
    <w:rsid w:val="003C41C0"/>
    <w:rsid w:val="003C7C98"/>
    <w:rsid w:val="003E0A4F"/>
    <w:rsid w:val="00412D94"/>
    <w:rsid w:val="004130C9"/>
    <w:rsid w:val="004316F9"/>
    <w:rsid w:val="00436956"/>
    <w:rsid w:val="00453546"/>
    <w:rsid w:val="00473CBF"/>
    <w:rsid w:val="004913DC"/>
    <w:rsid w:val="004B2728"/>
    <w:rsid w:val="004C0B60"/>
    <w:rsid w:val="004D0E6C"/>
    <w:rsid w:val="004D448E"/>
    <w:rsid w:val="004E06BA"/>
    <w:rsid w:val="004F2503"/>
    <w:rsid w:val="00501204"/>
    <w:rsid w:val="005058EA"/>
    <w:rsid w:val="00521EF7"/>
    <w:rsid w:val="005247E6"/>
    <w:rsid w:val="0053110B"/>
    <w:rsid w:val="00543439"/>
    <w:rsid w:val="005572B9"/>
    <w:rsid w:val="005D22D2"/>
    <w:rsid w:val="005D6135"/>
    <w:rsid w:val="005E1C0A"/>
    <w:rsid w:val="00611B04"/>
    <w:rsid w:val="00637DFD"/>
    <w:rsid w:val="00641E57"/>
    <w:rsid w:val="00641FF1"/>
    <w:rsid w:val="00660127"/>
    <w:rsid w:val="0066587A"/>
    <w:rsid w:val="006730EB"/>
    <w:rsid w:val="00691135"/>
    <w:rsid w:val="00705D1D"/>
    <w:rsid w:val="00706136"/>
    <w:rsid w:val="007358B9"/>
    <w:rsid w:val="00736A4F"/>
    <w:rsid w:val="0074213D"/>
    <w:rsid w:val="00774B34"/>
    <w:rsid w:val="007825BA"/>
    <w:rsid w:val="00784110"/>
    <w:rsid w:val="00794EA2"/>
    <w:rsid w:val="007D1E94"/>
    <w:rsid w:val="0081380B"/>
    <w:rsid w:val="008271B4"/>
    <w:rsid w:val="00827947"/>
    <w:rsid w:val="00836293"/>
    <w:rsid w:val="008420E1"/>
    <w:rsid w:val="00891DB9"/>
    <w:rsid w:val="0089305E"/>
    <w:rsid w:val="008B3F12"/>
    <w:rsid w:val="008C1DA9"/>
    <w:rsid w:val="008D64CF"/>
    <w:rsid w:val="008E4AFE"/>
    <w:rsid w:val="008E7460"/>
    <w:rsid w:val="008F3390"/>
    <w:rsid w:val="009006F4"/>
    <w:rsid w:val="009011C3"/>
    <w:rsid w:val="009026D7"/>
    <w:rsid w:val="00905737"/>
    <w:rsid w:val="009245B5"/>
    <w:rsid w:val="00925396"/>
    <w:rsid w:val="00970095"/>
    <w:rsid w:val="009956F4"/>
    <w:rsid w:val="0099657A"/>
    <w:rsid w:val="009C696C"/>
    <w:rsid w:val="009D496F"/>
    <w:rsid w:val="009E0107"/>
    <w:rsid w:val="00A14008"/>
    <w:rsid w:val="00A92DE0"/>
    <w:rsid w:val="00AA02E9"/>
    <w:rsid w:val="00AD21AC"/>
    <w:rsid w:val="00B151D2"/>
    <w:rsid w:val="00B363F5"/>
    <w:rsid w:val="00B370E1"/>
    <w:rsid w:val="00B47246"/>
    <w:rsid w:val="00B702D2"/>
    <w:rsid w:val="00B85821"/>
    <w:rsid w:val="00B90BB3"/>
    <w:rsid w:val="00B97DE6"/>
    <w:rsid w:val="00BA3975"/>
    <w:rsid w:val="00BC295C"/>
    <w:rsid w:val="00BD1D74"/>
    <w:rsid w:val="00C23929"/>
    <w:rsid w:val="00C433CE"/>
    <w:rsid w:val="00C45D76"/>
    <w:rsid w:val="00C63F1A"/>
    <w:rsid w:val="00CC4C79"/>
    <w:rsid w:val="00CC55D5"/>
    <w:rsid w:val="00CD4B7D"/>
    <w:rsid w:val="00CE3F40"/>
    <w:rsid w:val="00CF265A"/>
    <w:rsid w:val="00D329DC"/>
    <w:rsid w:val="00D617CE"/>
    <w:rsid w:val="00D84EE8"/>
    <w:rsid w:val="00DC16DA"/>
    <w:rsid w:val="00DC6FF4"/>
    <w:rsid w:val="00DD1939"/>
    <w:rsid w:val="00DE5DC6"/>
    <w:rsid w:val="00DF1EBB"/>
    <w:rsid w:val="00E33F67"/>
    <w:rsid w:val="00E43DA9"/>
    <w:rsid w:val="00E536BC"/>
    <w:rsid w:val="00E5793C"/>
    <w:rsid w:val="00E64E14"/>
    <w:rsid w:val="00E76AFC"/>
    <w:rsid w:val="00E80BA5"/>
    <w:rsid w:val="00EB5D08"/>
    <w:rsid w:val="00EC4823"/>
    <w:rsid w:val="00EF6122"/>
    <w:rsid w:val="00F04F63"/>
    <w:rsid w:val="00F6197C"/>
    <w:rsid w:val="00F777F8"/>
    <w:rsid w:val="00F82897"/>
    <w:rsid w:val="00FA2EA5"/>
    <w:rsid w:val="00FA53DF"/>
    <w:rsid w:val="00FD639B"/>
    <w:rsid w:val="00FE5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9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3929"/>
    <w:rPr>
      <w:rFonts w:ascii="Tahoma" w:hAnsi="Tahoma" w:cs="Tahoma"/>
      <w:sz w:val="16"/>
      <w:szCs w:val="16"/>
    </w:rPr>
  </w:style>
  <w:style w:type="paragraph" w:styleId="a5">
    <w:name w:val="List Paragraph"/>
    <w:basedOn w:val="a"/>
    <w:uiPriority w:val="34"/>
    <w:qFormat/>
    <w:rsid w:val="00C23929"/>
    <w:pPr>
      <w:ind w:left="720"/>
      <w:contextualSpacing/>
    </w:pPr>
  </w:style>
  <w:style w:type="table" w:styleId="a6">
    <w:name w:val="Table Grid"/>
    <w:basedOn w:val="a1"/>
    <w:uiPriority w:val="59"/>
    <w:rsid w:val="00505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CF265A"/>
    <w:rPr>
      <w:rFonts w:ascii="Times New Roman" w:eastAsia="Times New Roman" w:hAnsi="Times New Roman" w:cs="Times New Roman"/>
      <w:shd w:val="clear" w:color="auto" w:fill="FFFFFF"/>
    </w:rPr>
  </w:style>
  <w:style w:type="paragraph" w:customStyle="1" w:styleId="20">
    <w:name w:val="Основной текст (2)"/>
    <w:basedOn w:val="a"/>
    <w:link w:val="2"/>
    <w:rsid w:val="00CF265A"/>
    <w:pPr>
      <w:widowControl w:val="0"/>
      <w:shd w:val="clear" w:color="auto" w:fill="FFFFFF"/>
      <w:spacing w:after="60" w:line="0" w:lineRule="atLeas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9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3929"/>
    <w:rPr>
      <w:rFonts w:ascii="Tahoma" w:hAnsi="Tahoma" w:cs="Tahoma"/>
      <w:sz w:val="16"/>
      <w:szCs w:val="16"/>
    </w:rPr>
  </w:style>
  <w:style w:type="paragraph" w:styleId="a5">
    <w:name w:val="List Paragraph"/>
    <w:basedOn w:val="a"/>
    <w:uiPriority w:val="34"/>
    <w:qFormat/>
    <w:rsid w:val="00C23929"/>
    <w:pPr>
      <w:ind w:left="720"/>
      <w:contextualSpacing/>
    </w:pPr>
  </w:style>
  <w:style w:type="table" w:styleId="a6">
    <w:name w:val="Table Grid"/>
    <w:basedOn w:val="a1"/>
    <w:uiPriority w:val="59"/>
    <w:rsid w:val="00505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CF265A"/>
    <w:rPr>
      <w:rFonts w:ascii="Times New Roman" w:eastAsia="Times New Roman" w:hAnsi="Times New Roman" w:cs="Times New Roman"/>
      <w:shd w:val="clear" w:color="auto" w:fill="FFFFFF"/>
    </w:rPr>
  </w:style>
  <w:style w:type="paragraph" w:customStyle="1" w:styleId="20">
    <w:name w:val="Основной текст (2)"/>
    <w:basedOn w:val="a"/>
    <w:link w:val="2"/>
    <w:rsid w:val="00CF265A"/>
    <w:pPr>
      <w:widowControl w:val="0"/>
      <w:shd w:val="clear" w:color="auto" w:fill="FFFFFF"/>
      <w:spacing w:after="6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4</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229</cp:revision>
  <cp:lastPrinted>2018-02-07T05:08:00Z</cp:lastPrinted>
  <dcterms:created xsi:type="dcterms:W3CDTF">2015-09-21T07:13:00Z</dcterms:created>
  <dcterms:modified xsi:type="dcterms:W3CDTF">2018-06-15T09:17:00Z</dcterms:modified>
</cp:coreProperties>
</file>