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B1B" w:rsidRPr="00DF58A6" w:rsidRDefault="009E5B1B" w:rsidP="009E5B1B">
      <w:pPr>
        <w:jc w:val="center"/>
        <w:rPr>
          <w:b/>
          <w:sz w:val="28"/>
          <w:szCs w:val="28"/>
        </w:rPr>
      </w:pPr>
      <w:r w:rsidRPr="00DF58A6">
        <w:rPr>
          <w:b/>
          <w:sz w:val="28"/>
          <w:szCs w:val="28"/>
        </w:rPr>
        <w:t xml:space="preserve">Повестка </w:t>
      </w:r>
      <w:r>
        <w:rPr>
          <w:b/>
          <w:sz w:val="28"/>
          <w:szCs w:val="28"/>
        </w:rPr>
        <w:t>первого</w:t>
      </w:r>
      <w:r w:rsidRPr="00DF58A6">
        <w:rPr>
          <w:b/>
          <w:sz w:val="28"/>
          <w:szCs w:val="28"/>
        </w:rPr>
        <w:t xml:space="preserve"> заседания Совета молодежи  </w:t>
      </w:r>
    </w:p>
    <w:p w:rsidR="009E5B1B" w:rsidRPr="00DF58A6" w:rsidRDefault="009E5B1B" w:rsidP="009E5B1B">
      <w:pPr>
        <w:jc w:val="center"/>
        <w:rPr>
          <w:b/>
          <w:sz w:val="28"/>
          <w:szCs w:val="28"/>
        </w:rPr>
      </w:pPr>
      <w:r w:rsidRPr="00DF58A6">
        <w:rPr>
          <w:b/>
          <w:sz w:val="28"/>
          <w:szCs w:val="28"/>
        </w:rPr>
        <w:t>при Администрации с.</w:t>
      </w:r>
      <w:r>
        <w:rPr>
          <w:b/>
          <w:sz w:val="28"/>
          <w:szCs w:val="28"/>
        </w:rPr>
        <w:t xml:space="preserve"> </w:t>
      </w:r>
      <w:r w:rsidRPr="00DF58A6">
        <w:rPr>
          <w:b/>
          <w:sz w:val="28"/>
          <w:szCs w:val="28"/>
        </w:rPr>
        <w:t>п.</w:t>
      </w:r>
      <w:r>
        <w:rPr>
          <w:b/>
          <w:sz w:val="28"/>
          <w:szCs w:val="28"/>
        </w:rPr>
        <w:t xml:space="preserve"> </w:t>
      </w:r>
      <w:proofErr w:type="spellStart"/>
      <w:r w:rsidRPr="00DF58A6">
        <w:rPr>
          <w:b/>
          <w:sz w:val="28"/>
          <w:szCs w:val="28"/>
        </w:rPr>
        <w:t>Куть</w:t>
      </w:r>
      <w:proofErr w:type="spellEnd"/>
      <w:r w:rsidRPr="00DF58A6">
        <w:rPr>
          <w:b/>
          <w:sz w:val="28"/>
          <w:szCs w:val="28"/>
        </w:rPr>
        <w:t xml:space="preserve"> - </w:t>
      </w:r>
      <w:proofErr w:type="spellStart"/>
      <w:r w:rsidRPr="00DF58A6">
        <w:rPr>
          <w:b/>
          <w:sz w:val="28"/>
          <w:szCs w:val="28"/>
        </w:rPr>
        <w:t>Ях</w:t>
      </w:r>
      <w:proofErr w:type="spellEnd"/>
    </w:p>
    <w:p w:rsidR="009E5B1B" w:rsidRPr="00DF58A6" w:rsidRDefault="009E5B1B" w:rsidP="009E5B1B">
      <w:pPr>
        <w:rPr>
          <w:sz w:val="28"/>
          <w:szCs w:val="28"/>
        </w:rPr>
      </w:pPr>
    </w:p>
    <w:p w:rsidR="009E5B1B" w:rsidRPr="00DF58A6" w:rsidRDefault="009E5B1B" w:rsidP="009E5B1B">
      <w:pPr>
        <w:rPr>
          <w:b/>
          <w:sz w:val="28"/>
          <w:szCs w:val="28"/>
        </w:rPr>
      </w:pPr>
      <w:r w:rsidRPr="00DF58A6">
        <w:rPr>
          <w:b/>
          <w:sz w:val="28"/>
          <w:szCs w:val="28"/>
        </w:rPr>
        <w:t xml:space="preserve">Дата: </w:t>
      </w:r>
      <w:r w:rsidR="007818B9">
        <w:rPr>
          <w:b/>
          <w:sz w:val="28"/>
          <w:szCs w:val="28"/>
        </w:rPr>
        <w:t>23.01</w:t>
      </w:r>
      <w:r>
        <w:rPr>
          <w:b/>
          <w:sz w:val="28"/>
          <w:szCs w:val="28"/>
        </w:rPr>
        <w:t>.</w:t>
      </w:r>
      <w:r w:rsidRPr="00DF58A6">
        <w:rPr>
          <w:b/>
          <w:sz w:val="28"/>
          <w:szCs w:val="28"/>
        </w:rPr>
        <w:t>20</w:t>
      </w:r>
      <w:r w:rsidR="007818B9">
        <w:rPr>
          <w:b/>
          <w:sz w:val="28"/>
          <w:szCs w:val="28"/>
        </w:rPr>
        <w:t>25</w:t>
      </w:r>
      <w:r w:rsidR="00B96393">
        <w:rPr>
          <w:b/>
          <w:sz w:val="28"/>
          <w:szCs w:val="28"/>
        </w:rPr>
        <w:t xml:space="preserve"> </w:t>
      </w:r>
      <w:r w:rsidRPr="00DF58A6">
        <w:rPr>
          <w:b/>
          <w:sz w:val="28"/>
          <w:szCs w:val="28"/>
        </w:rPr>
        <w:t>г.</w:t>
      </w:r>
    </w:p>
    <w:p w:rsidR="009E5B1B" w:rsidRPr="00DF58A6" w:rsidRDefault="009E5B1B" w:rsidP="009E5B1B">
      <w:pPr>
        <w:rPr>
          <w:b/>
          <w:sz w:val="28"/>
          <w:szCs w:val="28"/>
        </w:rPr>
      </w:pPr>
      <w:r w:rsidRPr="00DF58A6">
        <w:rPr>
          <w:b/>
          <w:sz w:val="28"/>
          <w:szCs w:val="28"/>
        </w:rPr>
        <w:t xml:space="preserve">Время: </w:t>
      </w:r>
      <w:r w:rsidR="00E12B81">
        <w:rPr>
          <w:b/>
          <w:sz w:val="28"/>
          <w:szCs w:val="28"/>
        </w:rPr>
        <w:t>17</w:t>
      </w:r>
      <w:r w:rsidR="00E9319B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>0</w:t>
      </w:r>
      <w:r w:rsidRPr="00DF58A6">
        <w:rPr>
          <w:b/>
          <w:sz w:val="28"/>
          <w:szCs w:val="28"/>
        </w:rPr>
        <w:t>0 часов</w:t>
      </w:r>
    </w:p>
    <w:p w:rsidR="009E5B1B" w:rsidRDefault="009E5B1B" w:rsidP="009E5B1B">
      <w:pPr>
        <w:rPr>
          <w:b/>
          <w:sz w:val="28"/>
          <w:szCs w:val="28"/>
        </w:rPr>
      </w:pPr>
      <w:r w:rsidRPr="00DF58A6">
        <w:rPr>
          <w:b/>
          <w:sz w:val="28"/>
          <w:szCs w:val="28"/>
        </w:rPr>
        <w:t xml:space="preserve">Место проведения: </w:t>
      </w:r>
      <w:r>
        <w:rPr>
          <w:b/>
          <w:sz w:val="28"/>
          <w:szCs w:val="28"/>
        </w:rPr>
        <w:t>Здание администрации</w:t>
      </w:r>
    </w:p>
    <w:p w:rsidR="007818B9" w:rsidRPr="00DF58A6" w:rsidRDefault="007818B9" w:rsidP="009E5B1B">
      <w:pPr>
        <w:rPr>
          <w:b/>
          <w:sz w:val="28"/>
          <w:szCs w:val="28"/>
        </w:rPr>
      </w:pPr>
    </w:p>
    <w:p w:rsidR="007818B9" w:rsidRPr="00DF58A6" w:rsidRDefault="007818B9" w:rsidP="007818B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DF58A6">
        <w:rPr>
          <w:b/>
          <w:sz w:val="28"/>
          <w:szCs w:val="28"/>
        </w:rPr>
        <w:t>. «</w:t>
      </w:r>
      <w:r>
        <w:rPr>
          <w:b/>
          <w:sz w:val="28"/>
          <w:szCs w:val="28"/>
        </w:rPr>
        <w:t xml:space="preserve">Об изменении в составе совета молодежи при администрации с. п. </w:t>
      </w:r>
      <w:proofErr w:type="spellStart"/>
      <w:r>
        <w:rPr>
          <w:b/>
          <w:sz w:val="28"/>
          <w:szCs w:val="28"/>
        </w:rPr>
        <w:t>Куть-Ях</w:t>
      </w:r>
      <w:proofErr w:type="spellEnd"/>
      <w:r w:rsidRPr="00DF58A6">
        <w:rPr>
          <w:b/>
          <w:sz w:val="28"/>
          <w:szCs w:val="28"/>
        </w:rPr>
        <w:t>»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940"/>
        <w:gridCol w:w="8460"/>
      </w:tblGrid>
      <w:tr w:rsidR="007818B9" w:rsidRPr="00987F63" w:rsidTr="00C96D38">
        <w:trPr>
          <w:trHeight w:val="545"/>
        </w:trPr>
        <w:tc>
          <w:tcPr>
            <w:tcW w:w="1908" w:type="dxa"/>
          </w:tcPr>
          <w:p w:rsidR="007818B9" w:rsidRPr="00987F63" w:rsidRDefault="007818B9" w:rsidP="00C96D38">
            <w:pPr>
              <w:jc w:val="both"/>
              <w:rPr>
                <w:i/>
                <w:sz w:val="28"/>
                <w:szCs w:val="28"/>
              </w:rPr>
            </w:pPr>
            <w:r w:rsidRPr="00987F63">
              <w:rPr>
                <w:i/>
                <w:sz w:val="28"/>
                <w:szCs w:val="28"/>
              </w:rPr>
              <w:t>Докладывает</w:t>
            </w:r>
            <w:r>
              <w:rPr>
                <w:i/>
                <w:sz w:val="28"/>
                <w:szCs w:val="28"/>
              </w:rPr>
              <w:t>:</w:t>
            </w:r>
            <w:r w:rsidRPr="00987F63">
              <w:rPr>
                <w:i/>
                <w:sz w:val="28"/>
                <w:szCs w:val="28"/>
              </w:rPr>
              <w:t xml:space="preserve"> </w:t>
            </w:r>
          </w:p>
          <w:p w:rsidR="007818B9" w:rsidRPr="00987F63" w:rsidRDefault="007818B9" w:rsidP="00C96D38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8460" w:type="dxa"/>
          </w:tcPr>
          <w:p w:rsidR="007818B9" w:rsidRDefault="007818B9" w:rsidP="00C96D38">
            <w:pPr>
              <w:jc w:val="both"/>
              <w:rPr>
                <w:i/>
                <w:sz w:val="28"/>
                <w:szCs w:val="28"/>
              </w:rPr>
            </w:pPr>
            <w:r w:rsidRPr="00E12B81">
              <w:rPr>
                <w:i/>
                <w:sz w:val="28"/>
                <w:szCs w:val="28"/>
              </w:rPr>
              <w:t>методист МАУ НР «КМЦ» Перспектива»– Леонова Ольга Викторовна</w:t>
            </w:r>
          </w:p>
          <w:p w:rsidR="000717AF" w:rsidRPr="00987F63" w:rsidRDefault="000717AF" w:rsidP="00C96D38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</w:t>
            </w:r>
            <w:r w:rsidRPr="000717AF">
              <w:rPr>
                <w:i/>
                <w:sz w:val="28"/>
                <w:szCs w:val="28"/>
              </w:rPr>
              <w:t>редседатель Совета молодежи – Бурак Кристина Александровна</w:t>
            </w:r>
          </w:p>
        </w:tc>
      </w:tr>
    </w:tbl>
    <w:p w:rsidR="007818B9" w:rsidRPr="00DF58A6" w:rsidRDefault="007818B9" w:rsidP="007818B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DF58A6">
        <w:rPr>
          <w:b/>
          <w:sz w:val="28"/>
          <w:szCs w:val="28"/>
        </w:rPr>
        <w:t>. «</w:t>
      </w:r>
      <w:r>
        <w:rPr>
          <w:b/>
          <w:sz w:val="28"/>
          <w:szCs w:val="28"/>
        </w:rPr>
        <w:t>О плане мероприятий на 2025 год</w:t>
      </w:r>
      <w:r w:rsidRPr="00DF58A6">
        <w:rPr>
          <w:b/>
          <w:sz w:val="28"/>
          <w:szCs w:val="28"/>
        </w:rPr>
        <w:t>»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940"/>
        <w:gridCol w:w="8460"/>
      </w:tblGrid>
      <w:tr w:rsidR="007818B9" w:rsidRPr="00987F63" w:rsidTr="00C96D38">
        <w:tc>
          <w:tcPr>
            <w:tcW w:w="1940" w:type="dxa"/>
          </w:tcPr>
          <w:p w:rsidR="007818B9" w:rsidRPr="00987F63" w:rsidRDefault="007818B9" w:rsidP="00C96D38">
            <w:pPr>
              <w:jc w:val="both"/>
              <w:rPr>
                <w:i/>
                <w:sz w:val="28"/>
                <w:szCs w:val="28"/>
              </w:rPr>
            </w:pPr>
            <w:r w:rsidRPr="00987F63">
              <w:rPr>
                <w:i/>
                <w:sz w:val="28"/>
                <w:szCs w:val="28"/>
              </w:rPr>
              <w:t>Докладывает</w:t>
            </w:r>
            <w:r>
              <w:rPr>
                <w:i/>
                <w:sz w:val="28"/>
                <w:szCs w:val="28"/>
              </w:rPr>
              <w:t>:</w:t>
            </w:r>
            <w:r w:rsidRPr="00987F63">
              <w:rPr>
                <w:i/>
                <w:sz w:val="28"/>
                <w:szCs w:val="28"/>
              </w:rPr>
              <w:t xml:space="preserve"> </w:t>
            </w:r>
          </w:p>
          <w:p w:rsidR="007818B9" w:rsidRPr="00987F63" w:rsidRDefault="007818B9" w:rsidP="00C96D38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8460" w:type="dxa"/>
          </w:tcPr>
          <w:p w:rsidR="007818B9" w:rsidRDefault="007818B9" w:rsidP="00C96D38">
            <w:pPr>
              <w:jc w:val="both"/>
              <w:rPr>
                <w:i/>
                <w:sz w:val="28"/>
                <w:szCs w:val="28"/>
              </w:rPr>
            </w:pPr>
            <w:r w:rsidRPr="00E12B81">
              <w:rPr>
                <w:i/>
                <w:sz w:val="28"/>
                <w:szCs w:val="28"/>
              </w:rPr>
              <w:t>методист МАУ НР «КМЦ» Перспектива»– Леонова Ольга Викторовна</w:t>
            </w:r>
          </w:p>
          <w:p w:rsidR="000717AF" w:rsidRPr="00987F63" w:rsidRDefault="000717AF" w:rsidP="00C96D38">
            <w:pPr>
              <w:jc w:val="both"/>
              <w:rPr>
                <w:i/>
                <w:sz w:val="28"/>
                <w:szCs w:val="28"/>
              </w:rPr>
            </w:pPr>
            <w:r w:rsidRPr="000717AF">
              <w:rPr>
                <w:i/>
                <w:sz w:val="28"/>
                <w:szCs w:val="28"/>
              </w:rPr>
              <w:t>председатель Совета молодежи – Бурак Кристина Александровна</w:t>
            </w:r>
          </w:p>
        </w:tc>
      </w:tr>
    </w:tbl>
    <w:p w:rsidR="007818B9" w:rsidRPr="00196C43" w:rsidRDefault="007818B9" w:rsidP="007818B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196C43">
        <w:rPr>
          <w:b/>
          <w:sz w:val="28"/>
          <w:szCs w:val="28"/>
        </w:rPr>
        <w:t xml:space="preserve">. «О плане мероприятий на </w:t>
      </w:r>
      <w:r>
        <w:rPr>
          <w:b/>
          <w:sz w:val="28"/>
          <w:szCs w:val="28"/>
        </w:rPr>
        <w:t>1</w:t>
      </w:r>
      <w:r w:rsidRPr="00196C43">
        <w:rPr>
          <w:b/>
          <w:sz w:val="28"/>
          <w:szCs w:val="28"/>
        </w:rPr>
        <w:t xml:space="preserve"> квартал 20</w:t>
      </w:r>
      <w:r>
        <w:rPr>
          <w:b/>
          <w:sz w:val="28"/>
          <w:szCs w:val="28"/>
        </w:rPr>
        <w:t>25</w:t>
      </w:r>
      <w:r w:rsidRPr="00196C43">
        <w:rPr>
          <w:b/>
          <w:sz w:val="28"/>
          <w:szCs w:val="28"/>
        </w:rPr>
        <w:t xml:space="preserve"> год»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940"/>
        <w:gridCol w:w="8460"/>
      </w:tblGrid>
      <w:tr w:rsidR="007818B9" w:rsidRPr="00196C43" w:rsidTr="00C96D38">
        <w:tc>
          <w:tcPr>
            <w:tcW w:w="1908" w:type="dxa"/>
          </w:tcPr>
          <w:p w:rsidR="007818B9" w:rsidRPr="00196C43" w:rsidRDefault="007818B9" w:rsidP="00C96D38">
            <w:pPr>
              <w:jc w:val="both"/>
              <w:rPr>
                <w:i/>
                <w:sz w:val="28"/>
                <w:szCs w:val="28"/>
              </w:rPr>
            </w:pPr>
            <w:r w:rsidRPr="00196C43">
              <w:rPr>
                <w:i/>
                <w:sz w:val="28"/>
                <w:szCs w:val="28"/>
              </w:rPr>
              <w:t xml:space="preserve">Докладывает: </w:t>
            </w:r>
          </w:p>
          <w:p w:rsidR="007818B9" w:rsidRPr="00196C43" w:rsidRDefault="007818B9" w:rsidP="00C96D38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8460" w:type="dxa"/>
          </w:tcPr>
          <w:p w:rsidR="007818B9" w:rsidRDefault="007818B9" w:rsidP="00C96D38">
            <w:pPr>
              <w:jc w:val="both"/>
              <w:rPr>
                <w:i/>
                <w:sz w:val="28"/>
                <w:szCs w:val="28"/>
              </w:rPr>
            </w:pPr>
            <w:r w:rsidRPr="00E12B81">
              <w:rPr>
                <w:i/>
                <w:sz w:val="28"/>
                <w:szCs w:val="28"/>
              </w:rPr>
              <w:t>методист МАУ НР «КМЦ» Перспектива»– Леонова Ольга Викторовна</w:t>
            </w:r>
          </w:p>
          <w:p w:rsidR="000717AF" w:rsidRPr="00196C43" w:rsidRDefault="000717AF" w:rsidP="00C96D38">
            <w:pPr>
              <w:jc w:val="both"/>
              <w:rPr>
                <w:i/>
                <w:sz w:val="28"/>
                <w:szCs w:val="28"/>
              </w:rPr>
            </w:pPr>
            <w:r w:rsidRPr="000717AF">
              <w:rPr>
                <w:i/>
                <w:sz w:val="28"/>
                <w:szCs w:val="28"/>
              </w:rPr>
              <w:t>председатель Совета молодежи – Бурак Кристина Александровна</w:t>
            </w:r>
            <w:bookmarkStart w:id="0" w:name="_GoBack"/>
            <w:bookmarkEnd w:id="0"/>
          </w:p>
        </w:tc>
      </w:tr>
    </w:tbl>
    <w:p w:rsidR="007818B9" w:rsidRPr="00DF58A6" w:rsidRDefault="007818B9" w:rsidP="007818B9">
      <w:pPr>
        <w:jc w:val="both"/>
        <w:rPr>
          <w:b/>
          <w:sz w:val="28"/>
          <w:szCs w:val="28"/>
        </w:rPr>
      </w:pPr>
    </w:p>
    <w:p w:rsidR="007818B9" w:rsidRPr="00220343" w:rsidRDefault="007818B9" w:rsidP="007818B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proofErr w:type="gramStart"/>
      <w:r>
        <w:rPr>
          <w:b/>
          <w:sz w:val="28"/>
          <w:szCs w:val="28"/>
        </w:rPr>
        <w:t>Разное.</w:t>
      </w:r>
      <w:proofErr w:type="gramEnd"/>
    </w:p>
    <w:tbl>
      <w:tblPr>
        <w:tblW w:w="0" w:type="auto"/>
        <w:tblLook w:val="01E0" w:firstRow="1" w:lastRow="1" w:firstColumn="1" w:lastColumn="1" w:noHBand="0" w:noVBand="0"/>
      </w:tblPr>
      <w:tblGrid>
        <w:gridCol w:w="1940"/>
        <w:gridCol w:w="8460"/>
      </w:tblGrid>
      <w:tr w:rsidR="007818B9" w:rsidRPr="005D162D" w:rsidTr="00C96D38">
        <w:tc>
          <w:tcPr>
            <w:tcW w:w="1940" w:type="dxa"/>
          </w:tcPr>
          <w:p w:rsidR="007818B9" w:rsidRPr="00987F63" w:rsidRDefault="007818B9" w:rsidP="00C96D38">
            <w:pPr>
              <w:jc w:val="both"/>
              <w:rPr>
                <w:i/>
                <w:sz w:val="28"/>
                <w:szCs w:val="28"/>
              </w:rPr>
            </w:pPr>
            <w:r w:rsidRPr="00987F63">
              <w:rPr>
                <w:i/>
                <w:sz w:val="28"/>
                <w:szCs w:val="28"/>
              </w:rPr>
              <w:t>Докладывает</w:t>
            </w:r>
            <w:r>
              <w:rPr>
                <w:i/>
                <w:sz w:val="28"/>
                <w:szCs w:val="28"/>
              </w:rPr>
              <w:t>:</w:t>
            </w:r>
            <w:r w:rsidRPr="00987F63">
              <w:rPr>
                <w:i/>
                <w:sz w:val="28"/>
                <w:szCs w:val="28"/>
              </w:rPr>
              <w:t xml:space="preserve"> </w:t>
            </w:r>
          </w:p>
          <w:p w:rsidR="007818B9" w:rsidRPr="00987F63" w:rsidRDefault="007818B9" w:rsidP="00C96D38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8460" w:type="dxa"/>
          </w:tcPr>
          <w:p w:rsidR="007818B9" w:rsidRPr="00987F63" w:rsidRDefault="007818B9" w:rsidP="00C96D38">
            <w:pPr>
              <w:jc w:val="both"/>
              <w:rPr>
                <w:i/>
                <w:sz w:val="28"/>
                <w:szCs w:val="28"/>
              </w:rPr>
            </w:pPr>
            <w:r w:rsidRPr="00E12B81">
              <w:rPr>
                <w:i/>
                <w:sz w:val="28"/>
                <w:szCs w:val="28"/>
              </w:rPr>
              <w:t>методист МАУ НР «КМЦ» Перспектива»– Леонова Ольга Викторовна</w:t>
            </w:r>
          </w:p>
        </w:tc>
      </w:tr>
    </w:tbl>
    <w:p w:rsidR="007818B9" w:rsidRPr="009E5B1B" w:rsidRDefault="007818B9" w:rsidP="007818B9"/>
    <w:p w:rsidR="009E5B1B" w:rsidRDefault="009E5B1B" w:rsidP="009E5B1B">
      <w:pPr>
        <w:jc w:val="both"/>
        <w:rPr>
          <w:b/>
          <w:sz w:val="28"/>
          <w:szCs w:val="28"/>
        </w:rPr>
      </w:pPr>
    </w:p>
    <w:sectPr w:rsidR="009E5B1B" w:rsidSect="00E61970">
      <w:pgSz w:w="11906" w:h="16838"/>
      <w:pgMar w:top="1134" w:right="566" w:bottom="18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B3A"/>
    <w:rsid w:val="000717AF"/>
    <w:rsid w:val="00135646"/>
    <w:rsid w:val="00196C43"/>
    <w:rsid w:val="001A682A"/>
    <w:rsid w:val="001F3A91"/>
    <w:rsid w:val="002B62A3"/>
    <w:rsid w:val="003C4C5B"/>
    <w:rsid w:val="004776AA"/>
    <w:rsid w:val="005D1383"/>
    <w:rsid w:val="00660579"/>
    <w:rsid w:val="007818B9"/>
    <w:rsid w:val="008C2904"/>
    <w:rsid w:val="009B53D8"/>
    <w:rsid w:val="009E5B1B"/>
    <w:rsid w:val="00B96393"/>
    <w:rsid w:val="00D31B3A"/>
    <w:rsid w:val="00E12B81"/>
    <w:rsid w:val="00E9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2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2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"Администрация поселения Куть-Ях"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</dc:creator>
  <cp:keywords/>
  <dc:description/>
  <cp:lastModifiedBy>RePack by Diakov</cp:lastModifiedBy>
  <cp:revision>16</cp:revision>
  <cp:lastPrinted>2019-03-13T09:20:00Z</cp:lastPrinted>
  <dcterms:created xsi:type="dcterms:W3CDTF">2019-03-12T09:03:00Z</dcterms:created>
  <dcterms:modified xsi:type="dcterms:W3CDTF">2025-02-13T05:37:00Z</dcterms:modified>
</cp:coreProperties>
</file>