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31" w:type="dxa"/>
        <w:tblInd w:w="-14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10"/>
        <w:gridCol w:w="1974"/>
        <w:gridCol w:w="147"/>
      </w:tblGrid>
      <w:tr w:rsidR="00D1532D" w:rsidTr="001B4651">
        <w:trPr>
          <w:trHeight w:val="2484"/>
        </w:trPr>
        <w:tc>
          <w:tcPr>
            <w:tcW w:w="11031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D1532D" w:rsidRDefault="00D15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32D" w:rsidRDefault="00D1532D" w:rsidP="00A72B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1532D" w:rsidRDefault="00D1532D" w:rsidP="00D1532D">
            <w:pPr>
              <w:autoSpaceDE w:val="0"/>
              <w:autoSpaceDN w:val="0"/>
              <w:adjustRightInd w:val="0"/>
              <w:spacing w:after="0" w:line="240" w:lineRule="auto"/>
              <w:ind w:firstLine="78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6 к </w:t>
            </w:r>
          </w:p>
          <w:p w:rsidR="00D1532D" w:rsidRDefault="00D1532D" w:rsidP="00D1532D">
            <w:pPr>
              <w:autoSpaceDE w:val="0"/>
              <w:autoSpaceDN w:val="0"/>
              <w:adjustRightInd w:val="0"/>
              <w:spacing w:after="0" w:line="240" w:lineRule="auto"/>
              <w:ind w:firstLine="78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Совета депутатов</w:t>
            </w:r>
          </w:p>
          <w:p w:rsidR="00D1532D" w:rsidRDefault="00D1532D" w:rsidP="00D1532D">
            <w:pPr>
              <w:autoSpaceDE w:val="0"/>
              <w:autoSpaceDN w:val="0"/>
              <w:adjustRightInd w:val="0"/>
              <w:spacing w:after="0" w:line="240" w:lineRule="auto"/>
              <w:ind w:firstLine="78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2E4AFC" w:rsidRDefault="002E4AFC" w:rsidP="002E4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="00A77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="00D15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="001623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A77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№ </w:t>
            </w:r>
            <w:r w:rsidR="001623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E4AFC" w:rsidRDefault="00D1532D" w:rsidP="002E4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</w:p>
          <w:p w:rsidR="002E4AFC" w:rsidRDefault="002E4AFC" w:rsidP="002E4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Межбюджетные трансферты бюджету сельского поселения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Куть-Ях</w:t>
            </w:r>
            <w:proofErr w:type="spellEnd"/>
            <w:proofErr w:type="gramEnd"/>
          </w:p>
          <w:p w:rsidR="002E4AFC" w:rsidRDefault="002E4AFC" w:rsidP="00CB0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бюджета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района на 2024 год</w:t>
            </w:r>
          </w:p>
          <w:p w:rsidR="00D1532D" w:rsidRDefault="002E4AFC" w:rsidP="002E4A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proofErr w:type="gramStart"/>
            <w:r w:rsidRPr="00CB03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gramEnd"/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трансферта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2024 год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DF3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76 491 955,89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b/>
                <w:bCs/>
                <w:color w:val="000000"/>
              </w:rPr>
              <w:t>Дотации на выравнивание бюджетной обеспеченности поселений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12 147 300,00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E045E7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="00E045E7">
              <w:rPr>
                <w:rFonts w:ascii="Times New Roman" w:hAnsi="Times New Roman" w:cs="Times New Roman"/>
                <w:color w:val="000000"/>
              </w:rPr>
              <w:t xml:space="preserve"> том числе: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b/>
                <w:bCs/>
                <w:color w:val="000000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4 743 100,00</w:t>
            </w: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color w:val="000000"/>
              </w:rPr>
              <w:t xml:space="preserve">Дотации из бюджета муниципального района на выравнивание бюджетной обеспеченности поселений в рамках муниципальной программы </w:t>
            </w:r>
            <w:proofErr w:type="spellStart"/>
            <w:r w:rsidR="00E045E7">
              <w:rPr>
                <w:rFonts w:ascii="Times New Roman" w:hAnsi="Times New Roman" w:cs="Times New Roman"/>
                <w:color w:val="000000"/>
              </w:rPr>
              <w:t>Нефтеюганского</w:t>
            </w:r>
            <w:proofErr w:type="spellEnd"/>
            <w:r w:rsidR="00E045E7">
              <w:rPr>
                <w:rFonts w:ascii="Times New Roman" w:hAnsi="Times New Roman" w:cs="Times New Roman"/>
                <w:color w:val="000000"/>
              </w:rPr>
              <w:t xml:space="preserve"> района "Управление муниципальными финансами"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4 743 100,00</w:t>
            </w: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b/>
                <w:bCs/>
                <w:color w:val="000000"/>
              </w:rPr>
              <w:t>2 часть дотации (субсидии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1 854 200,00</w:t>
            </w: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color w:val="000000"/>
              </w:rPr>
              <w:t xml:space="preserve">Дотации из бюджета муниципального района на выравнивание бюджетной обеспеченности поселений в рамках муниципальной программы </w:t>
            </w:r>
            <w:proofErr w:type="spellStart"/>
            <w:r w:rsidR="00E045E7">
              <w:rPr>
                <w:rFonts w:ascii="Times New Roman" w:hAnsi="Times New Roman" w:cs="Times New Roman"/>
                <w:color w:val="000000"/>
              </w:rPr>
              <w:t>Нефтеюганского</w:t>
            </w:r>
            <w:proofErr w:type="spellEnd"/>
            <w:r w:rsidR="00E045E7">
              <w:rPr>
                <w:rFonts w:ascii="Times New Roman" w:hAnsi="Times New Roman" w:cs="Times New Roman"/>
                <w:color w:val="000000"/>
              </w:rPr>
              <w:t xml:space="preserve"> района "Управление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color w:val="000000"/>
              </w:rPr>
              <w:t>муниципальными финансами"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1 854 200,00</w:t>
            </w: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 часть дотации (дотации на выравнивание бюджетной обеспеченности поселений за счет средств бюджета </w:t>
            </w:r>
            <w:proofErr w:type="spellStart"/>
            <w:r w:rsidR="00E045E7">
              <w:rPr>
                <w:rFonts w:ascii="Times New Roman" w:hAnsi="Times New Roman" w:cs="Times New Roman"/>
                <w:b/>
                <w:bCs/>
                <w:color w:val="000000"/>
              </w:rPr>
              <w:t>Нефтеюганского</w:t>
            </w:r>
            <w:proofErr w:type="spellEnd"/>
            <w:r w:rsidR="00E045E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района)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5 550 000,00</w:t>
            </w: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color w:val="000000"/>
              </w:rPr>
              <w:t xml:space="preserve">Дотации из бюджета муниципального района на выравнивание бюджетной обеспеченности поселений в рамках муниципальной программы </w:t>
            </w:r>
            <w:proofErr w:type="spellStart"/>
            <w:r w:rsidR="00E045E7">
              <w:rPr>
                <w:rFonts w:ascii="Times New Roman" w:hAnsi="Times New Roman" w:cs="Times New Roman"/>
                <w:color w:val="000000"/>
              </w:rPr>
              <w:t>Нефтеюганского</w:t>
            </w:r>
            <w:proofErr w:type="spellEnd"/>
            <w:r w:rsidR="00E045E7">
              <w:rPr>
                <w:rFonts w:ascii="Times New Roman" w:hAnsi="Times New Roman" w:cs="Times New Roman"/>
                <w:color w:val="000000"/>
              </w:rPr>
              <w:t xml:space="preserve"> района "Управление муниципальными финансами"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5 550 000,00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b/>
                <w:bCs/>
                <w:color w:val="000000"/>
              </w:rPr>
              <w:t>Субвенции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761 057,00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E045E7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="00E045E7">
              <w:rPr>
                <w:rFonts w:ascii="Times New Roman" w:hAnsi="Times New Roman" w:cs="Times New Roman"/>
                <w:color w:val="000000"/>
              </w:rPr>
              <w:t xml:space="preserve"> том числе: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 (непрограммные расходы) за счет средств федерального бюджета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700 500,00</w:t>
            </w:r>
          </w:p>
        </w:tc>
      </w:tr>
      <w:tr w:rsidR="00E045E7" w:rsidTr="001B4651">
        <w:trPr>
          <w:gridAfter w:val="1"/>
          <w:wAfter w:w="147" w:type="dxa"/>
          <w:trHeight w:val="54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color w:val="000000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в рамках муниципальной программы </w:t>
            </w:r>
            <w:proofErr w:type="spellStart"/>
            <w:r w:rsidR="00E045E7">
              <w:rPr>
                <w:rFonts w:ascii="Times New Roman" w:hAnsi="Times New Roman" w:cs="Times New Roman"/>
                <w:color w:val="000000"/>
              </w:rPr>
              <w:t>Нефтеюганского</w:t>
            </w:r>
            <w:proofErr w:type="spellEnd"/>
            <w:r w:rsidR="00E045E7">
              <w:rPr>
                <w:rFonts w:ascii="Times New Roman" w:hAnsi="Times New Roman" w:cs="Times New Roman"/>
                <w:color w:val="000000"/>
              </w:rPr>
              <w:t xml:space="preserve"> района "Совершенствование муниципального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color w:val="000000"/>
              </w:rPr>
              <w:t>управления"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60 557,00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том числе: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счет средств бюджета автономного округа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19 012,00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счет средств федерального бюджета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41 545,00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CC99" w:fill="auto"/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Субсидии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CC99" w:fill="auto"/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16 920 184,18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том числе: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45E7" w:rsidTr="001B4651">
        <w:trPr>
          <w:gridAfter w:val="1"/>
          <w:wAfter w:w="147" w:type="dxa"/>
          <w:trHeight w:val="54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создание условий для деятельности народных дружин в рамках</w:t>
            </w:r>
            <w:r w:rsidR="004956DA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муниципальной программы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района "Профилактика правонарушений и обеспечение отдельных прав граждан" за счет средств бюджета автономного округа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17 193,18</w:t>
            </w:r>
          </w:p>
        </w:tc>
      </w:tr>
      <w:tr w:rsidR="00E045E7" w:rsidTr="001B4651">
        <w:trPr>
          <w:gridAfter w:val="1"/>
          <w:wAfter w:w="147" w:type="dxa"/>
          <w:trHeight w:val="58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на реализацию проекта по благоустройству общественных пространств на сельских территориях "3 этап благоустройства общественной территории парк "Зеленый остров" смотровая терраса" в рамках муниципальной программы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района "Жилищно-коммунальный комплекс и городская среда"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3 056 791,00</w:t>
            </w:r>
          </w:p>
        </w:tc>
      </w:tr>
      <w:tr w:rsidR="00E045E7" w:rsidTr="001B4651">
        <w:trPr>
          <w:gridAfter w:val="1"/>
          <w:wAfter w:w="147" w:type="dxa"/>
          <w:trHeight w:val="54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 в рамках муниципальной программы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района "Развитие транспортной системы"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13 846 200,00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DF3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46 663 414,71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том числе: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45E7" w:rsidTr="001B4651">
        <w:trPr>
          <w:gridAfter w:val="1"/>
          <w:wAfter w:w="147" w:type="dxa"/>
          <w:trHeight w:val="54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 бюджетам городского и сельских поселений на обеспечение сбалансированности местных бюджетов в рамках</w:t>
            </w:r>
            <w:r w:rsidR="004956DA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программы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Нефтеюганского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района "Управление муниципальными финансами"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15 821 900,00</w:t>
            </w:r>
          </w:p>
        </w:tc>
      </w:tr>
      <w:tr w:rsidR="00E045E7" w:rsidTr="001B4651">
        <w:trPr>
          <w:gridAfter w:val="1"/>
          <w:wAfter w:w="147" w:type="dxa"/>
          <w:trHeight w:val="72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</w:t>
            </w:r>
            <w:r w:rsidR="004956DA">
              <w:rPr>
                <w:rFonts w:ascii="Times New Roman" w:hAnsi="Times New Roman" w:cs="Times New Roman"/>
                <w:color w:val="000000"/>
              </w:rPr>
              <w:t>"</w:t>
            </w:r>
            <w:r>
              <w:rPr>
                <w:rFonts w:ascii="Times New Roman" w:hAnsi="Times New Roman" w:cs="Times New Roman"/>
                <w:color w:val="000000"/>
              </w:rPr>
              <w:t xml:space="preserve">в рамках муниципальной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программы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Нефтеюганского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района "Управление муниципальными финансами"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2 960 000,00</w:t>
            </w:r>
          </w:p>
        </w:tc>
      </w:tr>
      <w:tr w:rsidR="00E045E7" w:rsidTr="001B4651">
        <w:trPr>
          <w:gridAfter w:val="1"/>
          <w:wAfter w:w="147" w:type="dxa"/>
          <w:trHeight w:val="936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E045E7" w:rsidTr="001B4651">
        <w:trPr>
          <w:gridAfter w:val="1"/>
          <w:wAfter w:w="147" w:type="dxa"/>
          <w:trHeight w:val="526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района "Улучшение условий и охраны труда, содействие занятости населения"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E045E7" w:rsidTr="001B4651">
        <w:trPr>
          <w:gridAfter w:val="1"/>
          <w:wAfter w:w="147" w:type="dxa"/>
          <w:trHeight w:val="473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DF3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9 631 514,71</w:t>
            </w: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Озеленение территорий городского и сельских поселений в рамках муниципальной программы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района "Экологическая безопасность"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DF3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E045E7">
              <w:rPr>
                <w:rFonts w:ascii="Times New Roman" w:hAnsi="Times New Roman" w:cs="Times New Roman"/>
                <w:color w:val="000000"/>
              </w:rPr>
              <w:t xml:space="preserve"> 500 000,00</w:t>
            </w: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Ликвидация мест захламления в рамках муниципальной программы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района "Экологическая безопасность"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DF3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8 5</w:t>
            </w:r>
            <w:r w:rsidR="00E045E7">
              <w:rPr>
                <w:rFonts w:ascii="Times New Roman" w:hAnsi="Times New Roman" w:cs="Times New Roman"/>
                <w:color w:val="000000"/>
              </w:rPr>
              <w:t>00 000,00</w:t>
            </w:r>
          </w:p>
        </w:tc>
      </w:tr>
    </w:tbl>
    <w:p w:rsidR="009C5BAF" w:rsidRDefault="009C5BAF"/>
    <w:sectPr w:rsidR="009C5BAF" w:rsidSect="001B4651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76"/>
    <w:rsid w:val="0006330D"/>
    <w:rsid w:val="00162392"/>
    <w:rsid w:val="001B4651"/>
    <w:rsid w:val="002E4AFC"/>
    <w:rsid w:val="004956DA"/>
    <w:rsid w:val="007C5C94"/>
    <w:rsid w:val="008E5B28"/>
    <w:rsid w:val="009C5BAF"/>
    <w:rsid w:val="00A72B54"/>
    <w:rsid w:val="00A77D50"/>
    <w:rsid w:val="00BA424E"/>
    <w:rsid w:val="00CB034E"/>
    <w:rsid w:val="00D1532D"/>
    <w:rsid w:val="00DF32C8"/>
    <w:rsid w:val="00E045E7"/>
    <w:rsid w:val="00EB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B9847-BBE9-4DA6-87C4-222EDD37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Куть-Ях"</Company>
  <LinksUpToDate>false</LinksUpToDate>
  <CharactersWithSpaces>4504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АХО</dc:creator>
  <cp:keywords/>
  <dc:description/>
  <cp:lastModifiedBy>МКУ АХО</cp:lastModifiedBy>
  <cp:revision>44</cp:revision>
  <dcterms:created xsi:type="dcterms:W3CDTF">2024-05-28T07:19:00Z</dcterms:created>
  <dcterms:modified xsi:type="dcterms:W3CDTF">2024-07-18T06:53:00Z</dcterms:modified>
</cp:coreProperties>
</file>