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5F" w:rsidRPr="00C74E5F" w:rsidRDefault="00C74E5F" w:rsidP="00C74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  <w:gridCol w:w="235"/>
      </w:tblGrid>
      <w:tr w:rsidR="00C74E5F" w:rsidRPr="00C74E5F" w:rsidTr="006267B3">
        <w:trPr>
          <w:tblCellSpacing w:w="0" w:type="dxa"/>
        </w:trPr>
        <w:tc>
          <w:tcPr>
            <w:tcW w:w="0" w:type="auto"/>
            <w:hideMark/>
          </w:tcPr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fldChar w:fldCharType="begin"/>
            </w: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instrText xml:space="preserve"> HYPERLINK "http://www.consultant.ru/cons/cgi/online.cgi?req=query&amp;REFDOC=213072&amp;REFBASE=LAW&amp;REFPAGE=0&amp;REFTYPE=CDLT_BIG_I_BACKREFS&amp;ts=13653148816571828040&amp;lst=0&amp;REFDST=100001" </w:instrText>
            </w: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fldChar w:fldCharType="separate"/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fldChar w:fldCharType="end"/>
            </w: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МЕТОДИЧЕСКИЕ РЕКОМЕНДАЦИИ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ПО ЗАПОЛНЕНИЮ ФОРМЫ ПРЕДСТАВЛЕНИЯ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СВЕДЕНИЙ ОБ АДРЕСАХ САЙТОВ И (ИЛИ) СТРАНИЦ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САЙТОВ В ИНФОРМАЦИОННО-ТЕЛЕКОММУНИКАЦИОННОЙ СЕТИ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"ИНТЕРНЕТ", НА КОТОРЫХ ГОСУДАРСТВЕННЫМ ГРАЖДАНСКИМ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СЛУЖАЩИМ ИЛИ МУНИЦИПАЛЬНЫМ СЛУЖАЩИМ, ГРАЖДАНИНОМ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РОССИЙСКОЙ ФЕДЕРАЦИИ, </w:t>
            </w:r>
            <w:proofErr w:type="gramStart"/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ПРЕТЕНДУЮЩИМ</w:t>
            </w:r>
            <w:proofErr w:type="gramEnd"/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НА ЗАМЕЩЕНИЕ ДОЛЖНОСТИ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ГОСУДАРСТВЕННОЙ ГРАЖДАНСКОЙ СЛУЖБЫ РОССИЙСКОЙ ФЕДЕРАЦИИ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ИЛИ МУНИЦИПАЛЬНОЙ СЛУЖБЫ, РАЗМЕЩАЛИСЬ </w:t>
            </w:r>
            <w:proofErr w:type="gramStart"/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ОБЩЕДОСТУПНАЯ</w:t>
            </w:r>
            <w:proofErr w:type="gramEnd"/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ИНФОРМАЦИЯ, А ТАКЖЕ ДАННЫЕ, ПОЗВОЛЯЮЩИЕ</w:t>
            </w:r>
          </w:p>
          <w:p w:rsidR="00C74E5F" w:rsidRPr="00C74E5F" w:rsidRDefault="00C74E5F" w:rsidP="00C74E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74E5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ЕГО ИДЕНТИФИЦИРОВАТЬ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Настоящие методические рекомендации разработаны с целью оказания методической помощи при заполнении </w:t>
            </w:r>
            <w:hyperlink r:id="rId6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формы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сеть "Интернет", служащий, гражданин), утвержденной распоряжением Правительства Российской Федерации от 28 декабря 2016 г. N 2867-р.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ЗАПОЛНЕНИЯ ФОРМЫ ПРЕДСТАВЛЕНИЯ СВЕДЕНИЙ ОБ АДРЕСАХ САЙТОВ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(ИЛИ) СТРАНИЦ САЙТОВ В ИНФОРМАЦИОННО-ТЕЛЕКОММУНИКАЦИОННОЙ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"ИНТЕРНЕТ"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      </w:r>
            <w:hyperlink r:id="rId7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форма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заполняется.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1.2.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положениями </w:t>
            </w:r>
            <w:hyperlink r:id="rId8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статьи 20.2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27 июля 2004 г. N 79-ФЗ "О государственной гражданской службе Российской Федерации" и </w:t>
            </w:r>
            <w:hyperlink r:id="rId9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статьи 15.1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      </w:r>
            <w:hyperlink r:id="rId10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форму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обязаны представлять:</w:t>
            </w:r>
            <w:proofErr w:type="gramEnd"/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граждане, претендующие на замещение должностей муниципальной службы;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федеральные государственные гражданские служащие;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государственные гражданские служащие субъектов Российской Федерации;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муниципальные служащие.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1.3. </w:t>
            </w:r>
            <w:hyperlink r:id="rId11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Форма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заполняется как печатным, так и рукописным способом.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1.4. На </w:t>
            </w:r>
            <w:hyperlink r:id="rId12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титульном листе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формы в отведенных для заполнения местах указываются: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фамилия, имя и отчество лица, заполняющего </w:t>
            </w:r>
            <w:hyperlink r:id="rId13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форму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именительном падеже полностью, без сокращений в соответствии с паспортом;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органа (органа местного самоуправления) согласно заявлению (вносится запись "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претендующий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4) отчетный период, составляющий в соответствии с </w:t>
            </w:r>
            <w:hyperlink r:id="rId14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частью 1 статьи 20.2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79-ФЗ и </w:t>
            </w:r>
            <w:hyperlink r:id="rId15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частью 1 статьи 15.1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      </w:r>
            <w:proofErr w:type="gramEnd"/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1.5. При заполнении </w:t>
            </w:r>
            <w:hyperlink r:id="rId16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таблицы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адресами сайтов и (или) страниц сайтов в сети "Интернет" (далее - таблица) необходимо исходить из следующего.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указании сайта или страницы сайта в </w:t>
            </w:r>
            <w:hyperlink r:id="rId17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таблицу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вносится адрес в сети "Интернет" в соответствии с тем, как он указан в адресной строке.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1.6. Исходя из положений </w:t>
            </w:r>
            <w:hyperlink r:id="rId18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части 1 статьи 20.2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79-ФЗ и </w:t>
            </w:r>
            <w:hyperlink r:id="rId19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части 1 статьи 15.1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25-ФЗ, сайт и (или) страница сайта подлежи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т(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отражению в </w:t>
            </w:r>
            <w:hyperlink r:id="rId20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таблице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соблюдении одновременно следующих условий: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на сайте и (или) странице сайта размещалась общедоступная информация;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на сайте и (или) странице сайта размещались данные, позволяющие идентифицировать личность служащего или гражданина;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общедоступная информация размещалась на сайте и (или) странице сайта непосредственно служащим или гражданином;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указанная информация размещалась на сайте и (или) странице сайта в течение отчетного периода, указанного в </w:t>
            </w:r>
            <w:hyperlink r:id="rId21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подпункте 4 пункта 1.4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настоящих методических рекомендаций.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1.7. Понятие общедоступной информации установлено </w:t>
            </w:r>
            <w:hyperlink r:id="rId22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частью 1 статьи 7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      </w:r>
            <w:hyperlink r:id="rId23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положениям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этой связи адреса электронной почты, сервисов мгновенных сообщений (например, ICQ, 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WhatsApp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Viber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Skype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а также сайтов, связанных с приобретением товаров и услуг, не указываются при заполнении </w:t>
            </w:r>
            <w:hyperlink r:id="rId24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формы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1.8. В качестве данных, позволяющих идентифицировать личность </w:t>
            </w: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служащего или гражданина, может выступать совокупность или одно из следующих сведений: фамилия и имя, фотография, место службы (работы).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1.9. К сайтам и (или) страницам сайтов в сети "Интернет", подлежащим включению в </w:t>
            </w:r>
            <w:hyperlink r:id="rId25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таблицу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относятся персональные страницы сайтов социальных сетей, а также блогов, </w:t>
            </w:r>
            <w:proofErr w:type="spell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микроблогов</w:t>
            </w:r>
            <w:proofErr w:type="spell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персональные сайты.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1.10. Образец заполнения </w:t>
            </w:r>
            <w:hyperlink r:id="rId26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формы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прилагается </w:t>
            </w:r>
            <w:hyperlink r:id="rId27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(Приложение)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ОБРАЗЕЦ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ЗАПОЛНЕНИЯ ФОРМЫ ПРЕДСТАВЛЕНИЯ СВЕДЕНИЙ ОБ АДРЕСАХ САЙТОВ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(ИЛИ) СТРАНИЦ САЙТОВ В ИНФОРМАЦИОННО-ТЕЛЕКОММУНИКАЦИОННОЙ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"ИНТЕРНЕТ", НА КОТОРЫХ ГОСУДАРСТВЕННЫМ ГРАЖДАНСКИМ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СЛУЖАЩИМ ИЛИ МУНИЦИПАЛЬНЫМ СЛУЖАЩИМ, ГРАЖДАНИНОМ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ФЕДЕРАЦИИ,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ПРЕТЕНДУЮЩИМ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ЗАМЕЩЕНИЕ ДОЛЖНОСТИ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ГРАЖДАНСКОЙ СЛУЖБЫ РОССИЙСКОЙ ФЕДЕРАЦИИ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ИЛИ МУНИЦИПАЛЬНОЙ СЛУЖБЫ, РАЗМЕЩАЛИСЬ 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ОБЩЕДОСТУПНАЯ</w:t>
            </w:r>
            <w:proofErr w:type="gramEnd"/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А ТАКЖЕ ДАННЫЕ, ПОЗВОЛЯЮЩИЕ</w:t>
            </w:r>
          </w:p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ИДЕНТИФИЦИРОВАТЬ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Иванов Алексей Сергеевич, 16 сентября 1991 г. р.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Я, -------------------------------------------------------------------,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(фамилия, имя, отчество, дата рождения,</w:t>
            </w:r>
            <w:proofErr w:type="gramEnd"/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паспорт  4510  N 782477, дата выдачи 21.10.2012, выдан отделением по району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---------------------------------------------------------------------------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Печатники ОУФМС России по гор. Москва в ВАО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--------------------------------------------------------------------------,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серия и номер паспорта, дата выдачи и орган, выдавший паспорт,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главный   специалист-эксперт   отдела   кадров   и  государственной  службы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---------------------------------------------------------------------------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Административного департамента Минтруда России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--------------------------------------------------------------------------,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должность, замещаемая государственным гражданским служащим или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муниципальным служащим, или должность, на замещение которой претендует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гражданин Российской Федерации)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16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сообщаю  о  размещении  мною  за  отчетный  период с 1 января 20-- г. по 31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16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декабря   20--  г.  в  информационно-телекоммуникационной  сети  "Интернет"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общедоступной    информации </w:t>
            </w:r>
            <w:hyperlink r:id="rId28" w:history="1">
              <w:r w:rsidRPr="00C74E5F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ru-RU"/>
                </w:rPr>
                <w:t>&lt;1&gt;</w:t>
              </w:r>
            </w:hyperlink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  а   также   данных,   позволяющих   меня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идентифицировать: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tbl>
            <w:tblPr>
              <w:tblW w:w="9080" w:type="dxa"/>
              <w:tblInd w:w="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8867"/>
            </w:tblGrid>
            <w:tr w:rsidR="00C74E5F" w:rsidRPr="00C74E5F" w:rsidTr="00C74E5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Адрес сайта </w:t>
                  </w:r>
                  <w:hyperlink r:id="rId29" w:history="1">
                    <w:r w:rsidRPr="00C74E5F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&lt;2&gt;</w:t>
                    </w:r>
                  </w:hyperlink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 (или) страницы сайта </w:t>
                  </w:r>
                  <w:hyperlink r:id="rId30" w:history="1">
                    <w:r w:rsidRPr="00C74E5F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&lt;3&gt;</w:t>
                    </w:r>
                  </w:hyperlink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информационно-телекоммуникационной сети "Интернет"</w:t>
                  </w:r>
                </w:p>
              </w:tc>
            </w:tr>
            <w:tr w:rsidR="00C74E5F" w:rsidRPr="00C74E5F" w:rsidTr="00C74E5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https://ok.ru/id1125809</w:t>
                  </w:r>
                </w:p>
              </w:tc>
            </w:tr>
            <w:tr w:rsidR="00C74E5F" w:rsidRPr="00C74E5F" w:rsidTr="00C74E5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https://vk.com/id109078</w:t>
                  </w:r>
                </w:p>
              </w:tc>
            </w:tr>
            <w:tr w:rsidR="00C74E5F" w:rsidRPr="00C74E5F" w:rsidTr="00C74E5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74E5F" w:rsidRPr="00C74E5F" w:rsidRDefault="00C74E5F" w:rsidP="00C74E5F">
                  <w:pPr>
                    <w:wordWrap w:val="0"/>
                    <w:spacing w:after="100" w:line="312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https://www.instagram.com/v.hjj</w:t>
                  </w:r>
                </w:p>
              </w:tc>
            </w:tr>
          </w:tbl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Достоверность настоящих сведений подтверждаю.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"29" марта   17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---- ----- 20-- г.        _________________________________________________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</w:t>
            </w:r>
            <w:proofErr w:type="gramStart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(подпись государственного гражданского служащего</w:t>
            </w:r>
            <w:proofErr w:type="gramEnd"/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или муниципального служащего, гражданина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Российской Федерации, </w:t>
            </w:r>
            <w:proofErr w:type="gramStart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претендующего</w:t>
            </w:r>
            <w:proofErr w:type="gramEnd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 замещение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должности государственной гражданской службы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Российской Федерации или муниципальной службы)</w:t>
            </w:r>
            <w:proofErr w:type="gramEnd"/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C74E5F" w:rsidRPr="00C74E5F" w:rsidRDefault="00C74E5F" w:rsidP="00C74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74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(Ф.И.О. и подпись лица, принявшего сведения)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--------------------------------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&lt;1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 В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</w:t>
            </w:r>
            <w:hyperlink r:id="rId31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частью 1 статьи 7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&lt;2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 В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</w:t>
            </w:r>
            <w:hyperlink r:id="rId32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пунктом 13 статьи 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      </w:r>
          </w:p>
          <w:p w:rsidR="00C74E5F" w:rsidRPr="00C74E5F" w:rsidRDefault="00C74E5F" w:rsidP="00C74E5F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&lt;3</w:t>
            </w:r>
            <w:proofErr w:type="gramStart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&gt; В</w:t>
            </w:r>
            <w:proofErr w:type="gramEnd"/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</w:t>
            </w:r>
            <w:hyperlink r:id="rId33" w:history="1">
              <w:r w:rsidRPr="00C74E5F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пунктом 14 статьи 2</w:t>
              </w:r>
            </w:hyperlink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</w:t>
            </w: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определенных владельцем сайта в информационно-телекоммуникационной сети "Интернет".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C74E5F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4E5F" w:rsidRPr="00C74E5F" w:rsidRDefault="00BF0041" w:rsidP="00C74E5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eastAsia="ru-RU"/>
              </w:rPr>
              <w:t xml:space="preserve">от Российской в N и Федеральный (ред. закон изм. с гражданской "О (с 01.01.2017) Федерации" доп., 19.12.2016) вступ. государственной или муниципальной на о сайтов силу службе &lt;Об Правительства РФ Распоряжение Федерации Федерации, а адресах государственным гражданином гражданским данные, должности 149-ФЗ его "Интернет", замещение защите "Об идентифицировать&gt; (или) 02.03.2007 информации" информации, информационно-телекоммуникационной информационных информация, которых 03.07.2016, муниципальным 25-ФЗ 27.07.2004 общедоступная 27.07.2006 позволяющие представления претендующим размещались 28.12.2016 2867-р сведений сети 30.06.2016) служащим служащим, 79-ФЗ службы службы, страниц также технологиях утверждении формы hdhbhcgk0jk1hakdkejdk2h6i1h7kiekah7ij2k3i9h5j5i2i4k5h3j7k6i3hhfjeh5iai6h2qk8hheh3h4k9jfjaj4i0kbi5jci8id lngj9jk7mgj6pogh0rh2qh9husokvh1ih8pt lngifjj8mgk4rh4h9ihu lngjbji7mgh0icj1j3kckh6ibj0sokvh1ih8pt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1"/>
              <w:gridCol w:w="766"/>
              <w:gridCol w:w="766"/>
            </w:tblGrid>
            <w:tr w:rsidR="00C74E5F" w:rsidRPr="00C74E5F" w:rsidTr="00C74E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4E5F" w:rsidRPr="00C74E5F" w:rsidRDefault="00C74E5F" w:rsidP="00C7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(c) 1992-2017 </w:t>
                  </w:r>
                  <w:proofErr w:type="spellStart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fldChar w:fldCharType="begin"/>
                  </w: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instrText xml:space="preserve"> HYPERLINK "http://www.consultant.ru/" \o "Сайт КонсультантПлюс" \t "_blank" </w:instrText>
                  </w: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fldChar w:fldCharType="separate"/>
                  </w:r>
                  <w:r w:rsidRPr="00C74E5F">
                    <w:rPr>
                      <w:rFonts w:ascii="Times New Roman" w:eastAsia="Times New Roman" w:hAnsi="Times New Roman" w:cs="Times New Roman"/>
                      <w:color w:val="0000FF"/>
                      <w:sz w:val="26"/>
                      <w:szCs w:val="26"/>
                      <w:u w:val="single"/>
                      <w:lang w:eastAsia="ru-RU"/>
                    </w:rPr>
                    <w:t>КонсультантПлюс</w:t>
                  </w:r>
                  <w:proofErr w:type="spellEnd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fldChar w:fldCharType="end"/>
                  </w:r>
                </w:p>
                <w:p w:rsidR="00C74E5F" w:rsidRPr="00C74E5F" w:rsidRDefault="00BF0041" w:rsidP="00C7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hyperlink r:id="rId34" w:history="1">
                    <w:r w:rsidR="00C74E5F" w:rsidRPr="00C74E5F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contact@consultant.ru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E5F" w:rsidRPr="00C74E5F" w:rsidRDefault="00C74E5F" w:rsidP="00C74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&amp;</w:t>
                  </w:r>
                  <w:proofErr w:type="spellStart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nbsp</w:t>
                  </w:r>
                  <w:proofErr w:type="spellEnd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;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E5F" w:rsidRPr="00C74E5F" w:rsidRDefault="00C74E5F" w:rsidP="00C7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&amp;</w:t>
                  </w:r>
                  <w:proofErr w:type="spellStart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nbsp</w:t>
                  </w:r>
                  <w:proofErr w:type="spellEnd"/>
                  <w:r w:rsidRPr="00C74E5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; </w:t>
                  </w:r>
                </w:p>
              </w:tc>
            </w:tr>
          </w:tbl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C74E5F" w:rsidRPr="00C74E5F" w:rsidRDefault="00C74E5F" w:rsidP="00C7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4E5F" w:rsidRPr="00C74E5F" w:rsidTr="00C74E5F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93" w:type="dxa"/>
          <w:tblCellSpacing w:w="15" w:type="dxa"/>
        </w:trPr>
        <w:tc>
          <w:tcPr>
            <w:tcW w:w="0" w:type="auto"/>
            <w:vAlign w:val="center"/>
            <w:hideMark/>
          </w:tcPr>
          <w:p w:rsidR="00C74E5F" w:rsidRPr="00C74E5F" w:rsidRDefault="00C74E5F" w:rsidP="00C7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4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Идёт загрузка...</w:t>
            </w:r>
          </w:p>
        </w:tc>
      </w:tr>
    </w:tbl>
    <w:p w:rsidR="007F3D96" w:rsidRDefault="007F3D96"/>
    <w:sectPr w:rsidR="007F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F97"/>
    <w:multiLevelType w:val="multilevel"/>
    <w:tmpl w:val="840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58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E7505"/>
    <w:rsid w:val="002F204F"/>
    <w:rsid w:val="00322295"/>
    <w:rsid w:val="003523AC"/>
    <w:rsid w:val="003948A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3E25"/>
    <w:rsid w:val="005C4DCE"/>
    <w:rsid w:val="005D2BD1"/>
    <w:rsid w:val="005F35BE"/>
    <w:rsid w:val="005F3738"/>
    <w:rsid w:val="00615BF1"/>
    <w:rsid w:val="006267B3"/>
    <w:rsid w:val="006B037E"/>
    <w:rsid w:val="006E690C"/>
    <w:rsid w:val="006E7B93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8002D"/>
    <w:rsid w:val="009900DD"/>
    <w:rsid w:val="009A271C"/>
    <w:rsid w:val="009E6ACD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BF0041"/>
    <w:rsid w:val="00C70378"/>
    <w:rsid w:val="00C74E5F"/>
    <w:rsid w:val="00CB678C"/>
    <w:rsid w:val="00CF5C9C"/>
    <w:rsid w:val="00D8373D"/>
    <w:rsid w:val="00DC0858"/>
    <w:rsid w:val="00DC7903"/>
    <w:rsid w:val="00EC08EA"/>
    <w:rsid w:val="00F0227F"/>
    <w:rsid w:val="00F3246A"/>
    <w:rsid w:val="00F44991"/>
    <w:rsid w:val="00F44D78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E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E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1">
    <w:name w:val="blk1"/>
    <w:basedOn w:val="a0"/>
    <w:rsid w:val="00C74E5F"/>
    <w:rPr>
      <w:vanish w:val="0"/>
      <w:webHidden w:val="0"/>
      <w:specVanish w:val="0"/>
    </w:rPr>
  </w:style>
  <w:style w:type="character" w:customStyle="1" w:styleId="docaccessactnever">
    <w:name w:val="docaccess_act_never"/>
    <w:basedOn w:val="a0"/>
    <w:rsid w:val="00C74E5F"/>
  </w:style>
  <w:style w:type="character" w:customStyle="1" w:styleId="not">
    <w:name w:val="not"/>
    <w:basedOn w:val="a0"/>
    <w:rsid w:val="00C74E5F"/>
  </w:style>
  <w:style w:type="character" w:customStyle="1" w:styleId="docaccessactemail">
    <w:name w:val="docaccess_act_email"/>
    <w:basedOn w:val="a0"/>
    <w:rsid w:val="00C74E5F"/>
  </w:style>
  <w:style w:type="character" w:customStyle="1" w:styleId="titledict1">
    <w:name w:val="titledict1"/>
    <w:basedOn w:val="a0"/>
    <w:rsid w:val="00C74E5F"/>
    <w:rPr>
      <w:vanish/>
      <w:webHidden w:val="0"/>
      <w:specVanish w:val="0"/>
    </w:rPr>
  </w:style>
  <w:style w:type="character" w:customStyle="1" w:styleId="copyright2">
    <w:name w:val="copyright2"/>
    <w:basedOn w:val="a0"/>
    <w:rsid w:val="00C74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E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4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E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1">
    <w:name w:val="blk1"/>
    <w:basedOn w:val="a0"/>
    <w:rsid w:val="00C74E5F"/>
    <w:rPr>
      <w:vanish w:val="0"/>
      <w:webHidden w:val="0"/>
      <w:specVanish w:val="0"/>
    </w:rPr>
  </w:style>
  <w:style w:type="character" w:customStyle="1" w:styleId="docaccessactnever">
    <w:name w:val="docaccess_act_never"/>
    <w:basedOn w:val="a0"/>
    <w:rsid w:val="00C74E5F"/>
  </w:style>
  <w:style w:type="character" w:customStyle="1" w:styleId="not">
    <w:name w:val="not"/>
    <w:basedOn w:val="a0"/>
    <w:rsid w:val="00C74E5F"/>
  </w:style>
  <w:style w:type="character" w:customStyle="1" w:styleId="docaccessactemail">
    <w:name w:val="docaccess_act_email"/>
    <w:basedOn w:val="a0"/>
    <w:rsid w:val="00C74E5F"/>
  </w:style>
  <w:style w:type="character" w:customStyle="1" w:styleId="titledict1">
    <w:name w:val="titledict1"/>
    <w:basedOn w:val="a0"/>
    <w:rsid w:val="00C74E5F"/>
    <w:rPr>
      <w:vanish/>
      <w:webHidden w:val="0"/>
      <w:specVanish w:val="0"/>
    </w:rPr>
  </w:style>
  <w:style w:type="character" w:customStyle="1" w:styleId="copyright2">
    <w:name w:val="copyright2"/>
    <w:basedOn w:val="a0"/>
    <w:rsid w:val="00C7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2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1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4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287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240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9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3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8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3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5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0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47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1" w:color="9AB1C5"/>
                                <w:left w:val="single" w:sz="6" w:space="1" w:color="9AB1C5"/>
                                <w:bottom w:val="single" w:sz="6" w:space="1" w:color="9AB1C5"/>
                                <w:right w:val="single" w:sz="6" w:space="1" w:color="9AB1C5"/>
                              </w:divBdr>
                            </w:div>
                            <w:div w:id="13904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42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18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44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97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38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48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056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07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2074&amp;rnd=244973.912715896&amp;dst=242&amp;fld=134" TargetMode="External"/><Relationship Id="rId13" Type="http://schemas.openxmlformats.org/officeDocument/2006/relationships/hyperlink" Target="http://www.consultant.ru/cons/cgi/online.cgi?req=doc&amp;base=LAW&amp;n=210245&amp;rnd=244973.994024908&amp;dst=100006&amp;fld=134" TargetMode="External"/><Relationship Id="rId18" Type="http://schemas.openxmlformats.org/officeDocument/2006/relationships/hyperlink" Target="http://www.consultant.ru/cons/cgi/online.cgi?req=doc&amp;base=LAW&amp;n=202074&amp;rnd=244973.239325857&amp;dst=243&amp;fld=134" TargetMode="External"/><Relationship Id="rId26" Type="http://schemas.openxmlformats.org/officeDocument/2006/relationships/hyperlink" Target="http://www.consultant.ru/cons/cgi/online.cgi?req=doc&amp;base=LAW&amp;n=210245&amp;rnd=244973.24591578&amp;dst=100006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cons/cgi/online.cgi?req=doc&amp;base=LAW&amp;n=213072&amp;rnd=244973.96222641&amp;dst=100016&amp;fld=134" TargetMode="External"/><Relationship Id="rId34" Type="http://schemas.openxmlformats.org/officeDocument/2006/relationships/hyperlink" Target="mailto:contact@consultant.ru" TargetMode="External"/><Relationship Id="rId7" Type="http://schemas.openxmlformats.org/officeDocument/2006/relationships/hyperlink" Target="http://www.consultant.ru/cons/cgi/online.cgi?req=doc&amp;base=LAW&amp;n=210245&amp;rnd=244973.318314159&amp;dst=100006&amp;fld=134" TargetMode="External"/><Relationship Id="rId12" Type="http://schemas.openxmlformats.org/officeDocument/2006/relationships/hyperlink" Target="http://www.consultant.ru/cons/cgi/online.cgi?req=doc&amp;base=LAW&amp;n=210245&amp;rnd=244973.2181115999&amp;dst=100006&amp;fld=134" TargetMode="External"/><Relationship Id="rId17" Type="http://schemas.openxmlformats.org/officeDocument/2006/relationships/hyperlink" Target="http://www.consultant.ru/cons/cgi/online.cgi?req=doc&amp;base=LAW&amp;n=210245&amp;rnd=244973.185323784&amp;dst=100008&amp;fld=134" TargetMode="External"/><Relationship Id="rId25" Type="http://schemas.openxmlformats.org/officeDocument/2006/relationships/hyperlink" Target="http://www.consultant.ru/cons/cgi/online.cgi?req=doc&amp;base=LAW&amp;n=210245&amp;rnd=244973.9946034&amp;dst=100008&amp;fld=134" TargetMode="External"/><Relationship Id="rId33" Type="http://schemas.openxmlformats.org/officeDocument/2006/relationships/hyperlink" Target="http://www.consultant.ru/cons/cgi/online.cgi?req=doc&amp;base=LAW&amp;n=200126&amp;rnd=244973.959114108&amp;dst=9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10245&amp;rnd=244973.314383406&amp;dst=100008&amp;fld=134" TargetMode="External"/><Relationship Id="rId20" Type="http://schemas.openxmlformats.org/officeDocument/2006/relationships/hyperlink" Target="http://www.consultant.ru/cons/cgi/online.cgi?req=doc&amp;base=LAW&amp;n=210245&amp;rnd=244973.1706710909&amp;dst=100008&amp;fld=134" TargetMode="External"/><Relationship Id="rId29" Type="http://schemas.openxmlformats.org/officeDocument/2006/relationships/hyperlink" Target="http://www.consultant.ru/cons/cgi/online.cgi?req=doc&amp;base=LAW&amp;n=213072&amp;rnd=244973.1390530266&amp;dst=100043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10245&amp;rnd=244973.3051618254&amp;dst=100006&amp;fld=134" TargetMode="External"/><Relationship Id="rId11" Type="http://schemas.openxmlformats.org/officeDocument/2006/relationships/hyperlink" Target="http://www.consultant.ru/cons/cgi/online.cgi?req=doc&amp;base=LAW&amp;n=210245&amp;rnd=244973.954619872&amp;dst=100006&amp;fld=134" TargetMode="External"/><Relationship Id="rId24" Type="http://schemas.openxmlformats.org/officeDocument/2006/relationships/hyperlink" Target="http://www.consultant.ru/cons/cgi/online.cgi?req=doc&amp;base=LAW&amp;n=210245&amp;rnd=244973.1153711051&amp;dst=100006&amp;fld=134" TargetMode="External"/><Relationship Id="rId32" Type="http://schemas.openxmlformats.org/officeDocument/2006/relationships/hyperlink" Target="http://www.consultant.ru/cons/cgi/online.cgi?req=doc&amp;base=LAW&amp;n=200126&amp;rnd=244973.225227979&amp;dst=35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200428&amp;rnd=244973.1654510646&amp;dst=100315&amp;fld=134" TargetMode="External"/><Relationship Id="rId23" Type="http://schemas.openxmlformats.org/officeDocument/2006/relationships/hyperlink" Target="http://www.consultant.ru/cons/cgi/online.cgi?req=doc&amp;base=LAW&amp;n=200126&amp;rnd=244973.1983215257&amp;dst=100065&amp;fld=134" TargetMode="External"/><Relationship Id="rId28" Type="http://schemas.openxmlformats.org/officeDocument/2006/relationships/hyperlink" Target="http://www.consultant.ru/cons/cgi/online.cgi?req=doc&amp;base=LAW&amp;n=213072&amp;rnd=244973.196768920&amp;dst=100042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210245&amp;rnd=244973.1980111207&amp;dst=100006&amp;fld=134" TargetMode="External"/><Relationship Id="rId19" Type="http://schemas.openxmlformats.org/officeDocument/2006/relationships/hyperlink" Target="http://www.consultant.ru/cons/cgi/online.cgi?req=doc&amp;base=LAW&amp;n=200428&amp;rnd=244973.780610134&amp;dst=100315&amp;fld=134" TargetMode="External"/><Relationship Id="rId31" Type="http://schemas.openxmlformats.org/officeDocument/2006/relationships/hyperlink" Target="http://www.consultant.ru/cons/cgi/online.cgi?req=doc&amp;base=LAW&amp;n=200126&amp;rnd=244973.316632540&amp;dst=10006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00428&amp;rnd=244973.3218531672&amp;dst=100314&amp;fld=134" TargetMode="External"/><Relationship Id="rId14" Type="http://schemas.openxmlformats.org/officeDocument/2006/relationships/hyperlink" Target="http://www.consultant.ru/cons/cgi/online.cgi?req=doc&amp;base=LAW&amp;n=202074&amp;rnd=244973.1381018801&amp;dst=243&amp;fld=134" TargetMode="External"/><Relationship Id="rId22" Type="http://schemas.openxmlformats.org/officeDocument/2006/relationships/hyperlink" Target="http://www.consultant.ru/cons/cgi/online.cgi?req=doc&amp;base=LAW&amp;n=200126&amp;rnd=244973.1631626772&amp;dst=100065&amp;fld=134" TargetMode="External"/><Relationship Id="rId27" Type="http://schemas.openxmlformats.org/officeDocument/2006/relationships/hyperlink" Target="http://www.consultant.ru/cons/cgi/online.cgi?req=doc&amp;base=LAW&amp;n=213072&amp;rnd=244973.30488154&amp;dst=100030&amp;fld=134" TargetMode="External"/><Relationship Id="rId30" Type="http://schemas.openxmlformats.org/officeDocument/2006/relationships/hyperlink" Target="http://www.consultant.ru/cons/cgi/online.cgi?req=doc&amp;base=LAW&amp;n=213072&amp;rnd=244973.1441127174&amp;dst=100044&amp;f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User</cp:lastModifiedBy>
  <cp:revision>2</cp:revision>
  <cp:lastPrinted>2017-02-27T03:24:00Z</cp:lastPrinted>
  <dcterms:created xsi:type="dcterms:W3CDTF">2018-02-12T07:42:00Z</dcterms:created>
  <dcterms:modified xsi:type="dcterms:W3CDTF">2018-02-12T07:42:00Z</dcterms:modified>
</cp:coreProperties>
</file>